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97" w:rsidRPr="00F4742D" w:rsidRDefault="00235351" w:rsidP="005C3602">
      <w:pPr>
        <w:jc w:val="center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Доклад о деятельности  МБУ «КЦСОН» Рыбинского района за 2015год.</w:t>
      </w:r>
    </w:p>
    <w:p w:rsidR="005C3602" w:rsidRPr="00F4742D" w:rsidRDefault="005C3602">
      <w:pPr>
        <w:rPr>
          <w:rFonts w:ascii="Times New Roman" w:hAnsi="Times New Roman" w:cs="Times New Roman"/>
          <w:sz w:val="32"/>
          <w:szCs w:val="32"/>
        </w:rPr>
      </w:pPr>
    </w:p>
    <w:p w:rsidR="005C3602" w:rsidRPr="00F4742D" w:rsidRDefault="005C3602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Муниципальное бюджетное учреждение создано 12.07.2004г на основании постановления главы Рыбинского района №174п от 09.07.2004г.  Учреждение занимает нежилое деревянное</w:t>
      </w:r>
      <w:r w:rsidR="006727F8" w:rsidRPr="00F4742D">
        <w:rPr>
          <w:rFonts w:ascii="Times New Roman" w:hAnsi="Times New Roman" w:cs="Times New Roman"/>
          <w:sz w:val="32"/>
          <w:szCs w:val="32"/>
        </w:rPr>
        <w:t xml:space="preserve"> 2-х этажное</w:t>
      </w:r>
      <w:r w:rsidR="00F326B2" w:rsidRPr="00F4742D">
        <w:rPr>
          <w:rFonts w:ascii="Times New Roman" w:hAnsi="Times New Roman" w:cs="Times New Roman"/>
          <w:sz w:val="32"/>
          <w:szCs w:val="32"/>
        </w:rPr>
        <w:t xml:space="preserve"> </w:t>
      </w:r>
      <w:r w:rsidRPr="00F4742D">
        <w:rPr>
          <w:rFonts w:ascii="Times New Roman" w:hAnsi="Times New Roman" w:cs="Times New Roman"/>
          <w:sz w:val="32"/>
          <w:szCs w:val="32"/>
        </w:rPr>
        <w:t>здание, расположенное по адресу: г</w:t>
      </w:r>
      <w:proofErr w:type="gramStart"/>
      <w:r w:rsidRPr="00F4742D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F4742D">
        <w:rPr>
          <w:rFonts w:ascii="Times New Roman" w:hAnsi="Times New Roman" w:cs="Times New Roman"/>
          <w:sz w:val="32"/>
          <w:szCs w:val="32"/>
        </w:rPr>
        <w:t>аозерный ул. Фабричная 11.</w:t>
      </w:r>
    </w:p>
    <w:p w:rsidR="005C3602" w:rsidRPr="00F4742D" w:rsidRDefault="009F138D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В структуру Комплексного центра входит:</w:t>
      </w:r>
    </w:p>
    <w:p w:rsidR="005C3602" w:rsidRPr="00F4742D" w:rsidRDefault="005C3602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5 отделений социального обслуживания на дому граждан пожилого возраста и инвалидов;</w:t>
      </w:r>
    </w:p>
    <w:p w:rsidR="005C3602" w:rsidRPr="00F4742D" w:rsidRDefault="005C3602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отделение срочного социального обслуживания;</w:t>
      </w:r>
    </w:p>
    <w:p w:rsidR="005C3602" w:rsidRPr="00F4742D" w:rsidRDefault="005C3602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социально</w:t>
      </w:r>
      <w:r w:rsidR="006620E5" w:rsidRPr="00F4742D">
        <w:rPr>
          <w:rFonts w:ascii="Times New Roman" w:hAnsi="Times New Roman" w:cs="Times New Roman"/>
          <w:sz w:val="32"/>
          <w:szCs w:val="32"/>
        </w:rPr>
        <w:t>- реабилитационное  отделение;</w:t>
      </w:r>
    </w:p>
    <w:p w:rsidR="006620E5" w:rsidRPr="00F4742D" w:rsidRDefault="006620E5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организационно- методическое отделение;</w:t>
      </w:r>
    </w:p>
    <w:p w:rsidR="006620E5" w:rsidRPr="00F4742D" w:rsidRDefault="006620E5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отделение социальная гостиница;</w:t>
      </w:r>
    </w:p>
    <w:p w:rsidR="009F138D" w:rsidRPr="00F4742D" w:rsidRDefault="009F138D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Деятельность центра осуществляется </w:t>
      </w:r>
      <w:proofErr w:type="gramStart"/>
      <w:r w:rsidRPr="00F4742D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F4742D">
        <w:rPr>
          <w:rFonts w:ascii="Times New Roman" w:hAnsi="Times New Roman" w:cs="Times New Roman"/>
          <w:sz w:val="32"/>
          <w:szCs w:val="32"/>
        </w:rPr>
        <w:t xml:space="preserve"> муниципального задания, которое ежегодно утверждается УСЗН. В муниципальном задании </w:t>
      </w:r>
      <w:r w:rsidR="00F4742D" w:rsidRPr="00F4742D">
        <w:rPr>
          <w:rFonts w:ascii="Times New Roman" w:hAnsi="Times New Roman" w:cs="Times New Roman"/>
          <w:sz w:val="32"/>
          <w:szCs w:val="32"/>
        </w:rPr>
        <w:t>утверждается плановое значение получателей социальных услуг на финансовый год. На 2015год запланировано оказать социальные услуги 4000 чел. В течени</w:t>
      </w:r>
      <w:proofErr w:type="gramStart"/>
      <w:r w:rsidR="00F4742D" w:rsidRPr="00F4742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4742D" w:rsidRPr="00F4742D">
        <w:rPr>
          <w:rFonts w:ascii="Times New Roman" w:hAnsi="Times New Roman" w:cs="Times New Roman"/>
          <w:sz w:val="32"/>
          <w:szCs w:val="32"/>
        </w:rPr>
        <w:t xml:space="preserve"> года Центром оказано социальных услуг 4885</w:t>
      </w:r>
      <w:r w:rsidR="00F144C3">
        <w:rPr>
          <w:rFonts w:ascii="Times New Roman" w:hAnsi="Times New Roman" w:cs="Times New Roman"/>
          <w:sz w:val="32"/>
          <w:szCs w:val="32"/>
        </w:rPr>
        <w:t xml:space="preserve"> получателям социальных услуг</w:t>
      </w:r>
      <w:r w:rsidR="00F4742D" w:rsidRPr="00F4742D">
        <w:rPr>
          <w:rFonts w:ascii="Times New Roman" w:hAnsi="Times New Roman" w:cs="Times New Roman"/>
          <w:sz w:val="32"/>
          <w:szCs w:val="32"/>
        </w:rPr>
        <w:t>, т.е запланированный объем учреждением выполнен.</w:t>
      </w:r>
    </w:p>
    <w:p w:rsidR="009F138D" w:rsidRPr="00F4742D" w:rsidRDefault="009F138D" w:rsidP="00F4742D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r w:rsidRPr="00F4742D">
        <w:rPr>
          <w:rFonts w:ascii="Times New Roman" w:hAnsi="Times New Roman" w:cs="Times New Roman"/>
          <w:b/>
          <w:sz w:val="32"/>
          <w:szCs w:val="32"/>
        </w:rPr>
        <w:t>В соответствии с ФЗ №442</w:t>
      </w:r>
      <w:r w:rsidRPr="00F4742D">
        <w:rPr>
          <w:rFonts w:ascii="Times New Roman" w:hAnsi="Times New Roman" w:cs="Times New Roman"/>
          <w:sz w:val="32"/>
          <w:szCs w:val="32"/>
        </w:rPr>
        <w:t xml:space="preserve"> 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F4742D">
        <w:rPr>
          <w:rFonts w:ascii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Об основах социального обслуживания граждан в Российской Федерации» получателями социальных услуг являются граждане, признанными нуждающимися в социальном обслуживании. </w:t>
      </w:r>
      <w:r w:rsidR="00595C2B" w:rsidRPr="00F4742D">
        <w:rPr>
          <w:rFonts w:ascii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 ним относятся:</w:t>
      </w:r>
    </w:p>
    <w:p w:rsidR="009F138D" w:rsidRPr="00F4742D" w:rsidRDefault="009F138D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0" w:name="dst100173"/>
      <w:bookmarkEnd w:id="0"/>
      <w:r w:rsidRPr="00F4742D">
        <w:rPr>
          <w:rStyle w:val="blk"/>
          <w:rFonts w:ascii="Times New Roman" w:hAnsi="Times New Roman" w:cs="Times New Roman"/>
          <w:sz w:val="32"/>
          <w:szCs w:val="32"/>
        </w:rPr>
        <w:t>1. Граждан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е,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нуждающи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еся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в социальном обслуживании 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при наличии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>:</w:t>
      </w:r>
    </w:p>
    <w:p w:rsidR="009F138D" w:rsidRPr="00F4742D" w:rsidRDefault="009F138D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1" w:name="dst100174"/>
      <w:bookmarkEnd w:id="1"/>
      <w:r w:rsidRPr="00F4742D">
        <w:rPr>
          <w:rStyle w:val="blk"/>
          <w:rFonts w:ascii="Times New Roman" w:hAnsi="Times New Roman" w:cs="Times New Roman"/>
          <w:sz w:val="32"/>
          <w:szCs w:val="32"/>
        </w:rPr>
        <w:t>1) полн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ой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или частичн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ой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утрат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ы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способности 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к 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>самообслуживани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ю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>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F138D" w:rsidRPr="00F4742D" w:rsidRDefault="009F138D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2" w:name="dst100175"/>
      <w:bookmarkEnd w:id="2"/>
      <w:r w:rsidRPr="00F4742D">
        <w:rPr>
          <w:rStyle w:val="blk"/>
          <w:rFonts w:ascii="Times New Roman" w:hAnsi="Times New Roman" w:cs="Times New Roman"/>
          <w:sz w:val="32"/>
          <w:szCs w:val="32"/>
        </w:rPr>
        <w:t>2) семь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>и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инвалида или инвалидов, в том числе ребенка-инвалида или детей-инвалидов, нуждающихся в постоянном постороннем уходе</w:t>
      </w:r>
      <w:r w:rsidR="00595C2B"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и </w:t>
      </w:r>
      <w:bookmarkStart w:id="3" w:name="dst100176"/>
      <w:bookmarkEnd w:id="3"/>
      <w:r w:rsidRPr="00F4742D">
        <w:rPr>
          <w:rStyle w:val="blk"/>
          <w:rFonts w:ascii="Times New Roman" w:hAnsi="Times New Roman" w:cs="Times New Roman"/>
          <w:sz w:val="32"/>
          <w:szCs w:val="32"/>
        </w:rPr>
        <w:t>испытывающих трудности в социальной адаптации;</w:t>
      </w:r>
    </w:p>
    <w:p w:rsidR="009F138D" w:rsidRPr="00F4742D" w:rsidRDefault="00595C2B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bookmarkStart w:id="4" w:name="dst100177"/>
      <w:bookmarkStart w:id="5" w:name="dst100178"/>
      <w:bookmarkEnd w:id="4"/>
      <w:bookmarkEnd w:id="5"/>
      <w:r w:rsidRPr="00F4742D">
        <w:rPr>
          <w:rStyle w:val="blk"/>
          <w:rFonts w:ascii="Times New Roman" w:hAnsi="Times New Roman" w:cs="Times New Roman"/>
          <w:sz w:val="32"/>
          <w:szCs w:val="32"/>
        </w:rPr>
        <w:t>3</w:t>
      </w:r>
      <w:r w:rsidR="009F138D"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) 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>при</w:t>
      </w:r>
      <w:r w:rsidR="009F138D"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внутрисемейно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>м</w:t>
      </w:r>
      <w:r w:rsidR="009F138D"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конфликт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>е</w:t>
      </w:r>
      <w:r w:rsidR="009F138D"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, в том числе с лицами с наркотической или алкогольной зависимостью, лицами, имеющими </w:t>
      </w:r>
      <w:r w:rsidR="009F138D" w:rsidRPr="00F4742D">
        <w:rPr>
          <w:rStyle w:val="blk"/>
          <w:rFonts w:ascii="Times New Roman" w:hAnsi="Times New Roman" w:cs="Times New Roman"/>
          <w:sz w:val="32"/>
          <w:szCs w:val="32"/>
        </w:rPr>
        <w:lastRenderedPageBreak/>
        <w:t>прис</w:t>
      </w:r>
      <w:r w:rsidRPr="00F4742D">
        <w:rPr>
          <w:rStyle w:val="blk"/>
          <w:rFonts w:ascii="Times New Roman" w:hAnsi="Times New Roman" w:cs="Times New Roman"/>
          <w:sz w:val="32"/>
          <w:szCs w:val="32"/>
        </w:rPr>
        <w:t>трастие к азартным играм, лицам, страдающим</w:t>
      </w:r>
      <w:r w:rsidR="009F138D" w:rsidRPr="00F4742D">
        <w:rPr>
          <w:rStyle w:val="blk"/>
          <w:rFonts w:ascii="Times New Roman" w:hAnsi="Times New Roman" w:cs="Times New Roman"/>
          <w:sz w:val="32"/>
          <w:szCs w:val="32"/>
        </w:rPr>
        <w:t xml:space="preserve"> психическими расстройствами, наличие насилия в семье;</w:t>
      </w:r>
    </w:p>
    <w:p w:rsidR="009F138D" w:rsidRPr="00F4742D" w:rsidRDefault="009F138D" w:rsidP="00F4742D">
      <w:pPr>
        <w:pStyle w:val="a6"/>
        <w:rPr>
          <w:rFonts w:ascii="Times New Roman" w:hAnsi="Times New Roman" w:cs="Times New Roman"/>
          <w:color w:val="000000"/>
          <w:sz w:val="32"/>
          <w:szCs w:val="32"/>
        </w:rPr>
      </w:pPr>
      <w:bookmarkStart w:id="6" w:name="dst100179"/>
      <w:bookmarkEnd w:id="6"/>
    </w:p>
    <w:p w:rsidR="00C45B95" w:rsidRPr="00F4742D" w:rsidRDefault="00C45B95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7" w:name="dst100180"/>
      <w:bookmarkEnd w:id="7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95C2B" w:rsidRPr="00F4742D" w:rsidRDefault="00C45B95" w:rsidP="00F4742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95C2B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Отделениями </w:t>
      </w:r>
      <w:r w:rsidR="00595C2B" w:rsidRPr="00F4742D">
        <w:rPr>
          <w:rFonts w:ascii="Times New Roman" w:hAnsi="Times New Roman" w:cs="Times New Roman"/>
          <w:sz w:val="32"/>
          <w:szCs w:val="32"/>
        </w:rPr>
        <w:t xml:space="preserve">социального обслуживания на дому граждан пожилого возраста и инвалидов </w:t>
      </w:r>
      <w:r w:rsidR="00595C2B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оказываются </w:t>
      </w:r>
      <w:r w:rsidR="00595C2B" w:rsidRPr="00F474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социально-бытовые услуги, направленные на поддержание жизнедеятельности получателей социальных услуг в быту</w:t>
      </w:r>
      <w:r w:rsidR="00F144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595C2B" w:rsidRPr="00F4742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такие как:</w:t>
      </w:r>
      <w:r w:rsidR="00595C2B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услуги по организации питания, приобретение и доставку продуктов  питания на дом,</w:t>
      </w:r>
      <w:r w:rsidR="00595C2B" w:rsidRPr="00F4742D">
        <w:rPr>
          <w:rFonts w:ascii="Times New Roman" w:hAnsi="Times New Roman" w:cs="Times New Roman"/>
          <w:color w:val="000000" w:themeColor="text1"/>
          <w:sz w:val="32"/>
          <w:szCs w:val="32"/>
          <w:lang w:val="en-US" w:eastAsia="ru-RU"/>
        </w:rPr>
        <w:t> </w:t>
      </w:r>
      <w:r w:rsidR="00595C2B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помощь в приобретении медикаментов, продовольственных и промышленных товаров первой необходимости; поддержание условий проживания</w:t>
      </w:r>
      <w:r w:rsidR="00595C2B" w:rsidRPr="00F4742D">
        <w:rPr>
          <w:rFonts w:ascii="Times New Roman" w:hAnsi="Times New Roman" w:cs="Times New Roman"/>
          <w:color w:val="000000" w:themeColor="text1"/>
          <w:sz w:val="32"/>
          <w:szCs w:val="32"/>
          <w:lang w:val="en-US" w:eastAsia="ru-RU"/>
        </w:rPr>
        <w:t> </w:t>
      </w:r>
      <w:r w:rsidR="00595C2B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соответствии с гигиеническими требованиями, содействие в оплате жилья и коммунальных услуг, оказание помощи в написании и прочтение писем и т.д. Социальные работники вежливы, внимательны, систематически навещая своих подопечных,  помогают им решить социальные проблемы, обеспечивают надлежащий уход, восполняют дефицит общения.</w:t>
      </w:r>
    </w:p>
    <w:p w:rsidR="00595C2B" w:rsidRPr="00F4742D" w:rsidRDefault="00595C2B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67FA" w:rsidRPr="00F4742D" w:rsidRDefault="00595C2B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Социально-реабилитационн</w:t>
      </w:r>
      <w:r w:rsidR="00AE67FA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отделение</w:t>
      </w:r>
      <w:r w:rsidR="00AE67FA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оказывает:</w:t>
      </w:r>
    </w:p>
    <w:p w:rsidR="00C45B95" w:rsidRPr="00F4742D" w:rsidRDefault="00AE67FA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45B9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социально-медицинские</w:t>
      </w:r>
      <w:r w:rsidR="0023037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услуги</w:t>
      </w:r>
      <w:r w:rsidR="00C45B9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направленные на поддержание и сохранение здоровья получателей социальных услуг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путем организации 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здоровья. Организована  школа здоровья для граждан пожилого возраста и инвалидов. В спортивном зале, оснащенном тренажерами, для поддержания физической активности получателей социальных услуг проводятся  занятия  групп здоровья, адаптивной  и  лечебной физической культурой.   В отделении имеется  массажный кабинет,  процедурный и </w:t>
      </w:r>
      <w:proofErr w:type="spell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физио</w:t>
      </w:r>
      <w:proofErr w:type="spell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кабинеты. Лицензирование медицинской деятельности осуществляется с 2013года.</w:t>
      </w:r>
    </w:p>
    <w:p w:rsidR="00312DE8" w:rsidRPr="00F4742D" w:rsidRDefault="00312DE8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социально-психологические услуги, предусматривающие оказание помощи в коррекции психологического состояния получателей социальных услуг для адаптации в социальной среде: - музыкотерапия, встречи поколений, психологические тренинги, групповые и индивидуальные  занятия с психологом.  В целях 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оказания помощи родителям, имеющих детей инвалидов востребована услуга  «домашнее визитирование».</w:t>
      </w:r>
    </w:p>
    <w:p w:rsidR="00312DE8" w:rsidRPr="00F4742D" w:rsidRDefault="00312DE8" w:rsidP="00F4742D">
      <w:pPr>
        <w:pStyle w:val="a6"/>
        <w:rPr>
          <w:rFonts w:ascii="Times New Roman" w:hAnsi="Times New Roman" w:cs="Times New Roman"/>
          <w:color w:val="454547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социально-педагогические услуги, направленные на профилактику отклонений в поведении и развитии личности получателей социальных услуг, формирование у них позитивных интересов, оказание помощи семье в воспитании детей:    </w:t>
      </w:r>
      <w:proofErr w:type="gram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 данной услуги проводятся </w:t>
      </w:r>
      <w:proofErr w:type="spell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социокультурные</w:t>
      </w:r>
      <w:proofErr w:type="spell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разной направленности, на занятиях в компьютерном классе граждане пожилого возраста и инвалиды учатся работать на компьютере, пользоваться</w:t>
      </w:r>
      <w:r w:rsidR="00F144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32B08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сетью И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нтернет</w:t>
      </w:r>
      <w:r w:rsidRPr="00F4742D">
        <w:rPr>
          <w:rFonts w:ascii="Times New Roman" w:hAnsi="Times New Roman" w:cs="Times New Roman"/>
          <w:color w:val="454547"/>
          <w:sz w:val="32"/>
          <w:szCs w:val="32"/>
          <w:lang w:eastAsia="ru-RU"/>
        </w:rPr>
        <w:t>.</w:t>
      </w:r>
    </w:p>
    <w:p w:rsidR="00312DE8" w:rsidRPr="00F4742D" w:rsidRDefault="00847AF2" w:rsidP="00847AF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- социально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–т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рудовые</w:t>
      </w:r>
      <w:r>
        <w:t xml:space="preserve">, </w:t>
      </w:r>
      <w:r w:rsidRPr="00847AF2">
        <w:rPr>
          <w:rFonts w:ascii="Times New Roman" w:hAnsi="Times New Roman" w:cs="Times New Roman"/>
          <w:sz w:val="32"/>
          <w:szCs w:val="32"/>
        </w:rPr>
        <w:t>направленные на оказание помощи в трудоустройстве и в решении других проблем, связанных с трудовой адаптацией;</w:t>
      </w:r>
      <w:r>
        <w:rPr>
          <w:rFonts w:ascii="Times New Roman" w:hAnsi="Times New Roman" w:cs="Times New Roman"/>
          <w:sz w:val="32"/>
          <w:szCs w:val="32"/>
        </w:rPr>
        <w:t xml:space="preserve"> Для реализации данной услуги проводятся занятия в швейном классе</w:t>
      </w:r>
      <w:r w:rsidR="00312DE8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швейном  классе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в котором </w:t>
      </w:r>
      <w:r w:rsidR="00312DE8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имеется 5 швейных машин ,  пуговочная машина, </w:t>
      </w:r>
      <w:proofErr w:type="spellStart"/>
      <w:r w:rsidR="00312DE8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оверлог</w:t>
      </w:r>
      <w:proofErr w:type="spellEnd"/>
      <w:r w:rsidR="00312DE8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 раскройный стол. Класс с удовольствием посещают женщины, учатся ремонтировать  и шить одежду, делают прекрасные поделки. Принимают участие в выставках.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услуги в целях повышения коммуникативного потенциала получателей социальных услуг, в рамках данной услуги проводятся клубы общения разной направленности, спортивные состязания, конкурсы творчества граждан пожилого возраста и инвалидов, посещение выставок, экскурсий;</w:t>
      </w:r>
    </w:p>
    <w:p w:rsidR="006A748B" w:rsidRPr="00F4742D" w:rsidRDefault="00592F30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реабилитационное отделение принимаются граждане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val="en-US" w:eastAsia="ru-RU"/>
        </w:rPr>
        <w:t> 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пожилого возраста и инвалиды, сохранившие способность к самообслуживанию, как одинокие, так и проживающие в семьях. Срок пребывания  10 дней. Для граждан, проходящих курс реабилитации, предоставляется  место в социальной гостинице,</w:t>
      </w:r>
      <w:r w:rsidR="006A748B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которая расположена на первом этаже. За период пребывания клиентам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val="en-US" w:eastAsia="ru-RU"/>
        </w:rPr>
        <w:t> 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оказывается комплекс медико-реабилитационных услуг в целях оздоровления и улучшения психо-эмоционального состояния. </w:t>
      </w:r>
      <w:proofErr w:type="gramStart"/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Отделение</w:t>
      </w:r>
      <w:r w:rsidR="00697E06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, на основании ИПР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предоставляет</w:t>
      </w:r>
      <w:r w:rsidR="00697E06"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средства реабилитации (ходунки, костыли, противопролежневые  матрацы, кресло-коляски  т.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val="en-US" w:eastAsia="ru-RU"/>
        </w:rPr>
        <w:t> </w:t>
      </w:r>
      <w:r w:rsidRPr="00F4742D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д.).</w:t>
      </w:r>
      <w:r w:rsidR="006A748B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hAnsi="Times New Roman" w:cs="Times New Roman"/>
          <w:sz w:val="32"/>
          <w:szCs w:val="32"/>
        </w:rPr>
        <w:lastRenderedPageBreak/>
        <w:t>Отделение срочного социального обслуживания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оказывает следующие виды социальных услуг: 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1) обеспечение наборами продуктов;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обеспечение одеждой, </w:t>
      </w:r>
      <w:proofErr w:type="gram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обувью</w:t>
      </w:r>
      <w:proofErr w:type="gram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бывшими в употреблении и другими предметами первой необходимости;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3) содействие в получении временного жилого помещения;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5) содействие в получении экстренной психологической помощи с привлечением к этой работе психолога.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6) иные срочные социальные услуги.</w:t>
      </w:r>
    </w:p>
    <w:p w:rsidR="00697E06" w:rsidRPr="00F4742D" w:rsidRDefault="00697E06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6DF7" w:rsidRPr="00F4742D" w:rsidRDefault="00F4742D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у</w:t>
      </w:r>
      <w:r w:rsidR="009B76E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чреждени</w:t>
      </w:r>
      <w:r w:rsidR="00E32B0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285FE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оказываются </w:t>
      </w:r>
      <w:r w:rsidR="00FE1BD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услуги сапожно</w:t>
      </w:r>
      <w:r w:rsidR="009B76E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FE1BD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мастер</w:t>
      </w:r>
      <w:r w:rsidR="009B76E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ской</w:t>
      </w:r>
      <w:r w:rsidR="00FE1BD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56DF7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парикмахерской</w:t>
      </w:r>
      <w:r w:rsidR="009B76E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FE1BD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ремонт одежды.</w:t>
      </w:r>
    </w:p>
    <w:p w:rsidR="003D7D43" w:rsidRPr="00F4742D" w:rsidRDefault="009B76E5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мимо выше </w:t>
      </w:r>
      <w:proofErr w:type="gram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перечисленного</w:t>
      </w:r>
      <w:proofErr w:type="gram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Центре  проводятся мероприятия разной направленности, например: «Святочные посиделки», </w:t>
      </w:r>
      <w:r w:rsidR="008B59C4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 Старое новое кино», </w:t>
      </w:r>
      <w:r w:rsidR="00033C6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спортивные мероприятия, посвященные общепринятым датам, такие как 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033C6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защитника Отечества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033C6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033C6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9 Мая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033C6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033C6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Декада инвалидов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033C6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D7D4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Всего 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r w:rsidR="003D7D4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2015год проведено 50 </w:t>
      </w:r>
      <w:proofErr w:type="spellStart"/>
      <w:r w:rsidR="003D7D4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социокультурных</w:t>
      </w:r>
      <w:proofErr w:type="spellEnd"/>
      <w:r w:rsidR="003D7D4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мероприятий, в том числе </w:t>
      </w:r>
      <w:proofErr w:type="gramStart"/>
      <w:r w:rsidR="003D7D4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выездные</w:t>
      </w:r>
      <w:proofErr w:type="gramEnd"/>
      <w:r w:rsidR="003D7D4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ст. Саянская, п. Ирша, с. Успенка,     с. Новая Солянка.</w:t>
      </w:r>
      <w:r w:rsidR="003D7D43" w:rsidRPr="00F4742D">
        <w:rPr>
          <w:rFonts w:ascii="Times New Roman" w:hAnsi="Times New Roman" w:cs="Times New Roman"/>
          <w:sz w:val="32"/>
          <w:szCs w:val="32"/>
        </w:rPr>
        <w:t xml:space="preserve"> В настоящее время действуют более 10 клубов общения граждан</w:t>
      </w:r>
      <w:r w:rsidR="00E32B08">
        <w:rPr>
          <w:rFonts w:ascii="Times New Roman" w:hAnsi="Times New Roman" w:cs="Times New Roman"/>
          <w:sz w:val="32"/>
          <w:szCs w:val="32"/>
        </w:rPr>
        <w:t xml:space="preserve"> пожилого возраста и инвалидов, такие как клуб «Радуга» для глухих и слабослышащих граждан, клуб «Творческая мастерская», клуб общения «Добрые встречи» и др.</w:t>
      </w:r>
    </w:p>
    <w:p w:rsidR="009B76E5" w:rsidRPr="00F4742D" w:rsidRDefault="009B76E5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4F42" w:rsidRPr="00F4742D" w:rsidRDefault="00F94F42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работы с гражданами, проживающими в селах и не </w:t>
      </w:r>
      <w:proofErr w:type="gram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имеющим</w:t>
      </w:r>
      <w:proofErr w:type="gram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возможности посещать наше учреждение, консультативные услуги предоставляют</w:t>
      </w:r>
      <w:r w:rsidR="0081349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специалист</w:t>
      </w:r>
      <w:r w:rsidR="0081349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социальной работе</w:t>
      </w:r>
      <w:r w:rsidR="0081349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принципу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участковой службы. 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этого, </w:t>
      </w:r>
      <w:proofErr w:type="gramStart"/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огласно графика</w:t>
      </w:r>
      <w:proofErr w:type="gramEnd"/>
      <w:r w:rsidR="00387C5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работает «Выездная бригада», в состав которой входят следующие специалисты: </w:t>
      </w:r>
      <w:r w:rsidR="00387C5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сихолог, юрист, заведующая отделение</w:t>
      </w:r>
      <w:r w:rsidR="00A17B53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срочной социальной помощи</w:t>
      </w:r>
      <w:r w:rsidR="00A56DF7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заместитель директора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рамках взаимодействия между учреждениями специалисты ПФР, УСЗН.</w:t>
      </w:r>
    </w:p>
    <w:p w:rsidR="006727F8" w:rsidRPr="00F4742D" w:rsidRDefault="00C45B95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="006727F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беспрепятственного доступа к получению социальных услуг </w:t>
      </w:r>
      <w:proofErr w:type="spellStart"/>
      <w:r w:rsidR="006727F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маломобильными</w:t>
      </w:r>
      <w:proofErr w:type="spellEnd"/>
      <w:r w:rsidR="006727F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гражданами,</w:t>
      </w:r>
      <w:r w:rsidR="0081349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долгосрочной </w:t>
      </w:r>
      <w:r w:rsidR="00285FE5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целевой </w:t>
      </w:r>
      <w:r w:rsidR="0081349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программы «Доступная среда»</w:t>
      </w:r>
      <w:r w:rsidR="006727F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учреждение оснащено современным пандусом, расширена входная зона, обустроена </w:t>
      </w:r>
      <w:r w:rsidR="006727F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санитарная комната для граждан, передвигающихся при помощи 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кресла-</w:t>
      </w:r>
      <w:r w:rsidR="006727F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коляски, в здании </w:t>
      </w:r>
      <w:r w:rsidR="005F59BF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установлена подъемная площадка.</w:t>
      </w:r>
      <w:r w:rsidR="00813498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F59BF" w:rsidRPr="00F4742D" w:rsidRDefault="005F59BF" w:rsidP="00F4742D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улучшения качества обслуживания населения, п</w:t>
      </w:r>
      <w:r w:rsidR="0023594B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родолжается работа по совершенствованию дея</w:t>
      </w:r>
      <w:r w:rsidR="00E32B0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тельности учреждения, укреплению</w:t>
      </w:r>
      <w:r w:rsidR="0023594B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материально-технической базы, внедрению новых технологий социальной реабилитации.</w:t>
      </w:r>
    </w:p>
    <w:p w:rsidR="0023594B" w:rsidRPr="00F4742D" w:rsidRDefault="005F59BF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2015год в целях повышения качества и комфортности оказания социальных услуг, были проведены ряд мероприятий: проведен</w:t>
      </w:r>
      <w:r w:rsid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благоустроительные</w:t>
      </w:r>
      <w:proofErr w:type="spellEnd"/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на территории Центра: стрижка тополей, установлены скамейки. Планируется разбить цветники, обустроить спортивную площадку, для проведения спортивных мероприятий и занятий физической культурой на свежем воздухе.  </w:t>
      </w:r>
      <w:r w:rsidR="00BD6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того чтобы улучшить качество предоставления услуг </w:t>
      </w:r>
      <w:r w:rsidR="00E32B08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BD6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лечебной и адаптивной физической культур</w:t>
      </w:r>
      <w:r w:rsidR="00E32B0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BD6A1C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учреждении  о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борудован</w:t>
      </w:r>
      <w:r w:rsidR="00BD6A1C">
        <w:rPr>
          <w:rFonts w:ascii="Times New Roman" w:eastAsia="Times New Roman" w:hAnsi="Times New Roman" w:cs="Times New Roman"/>
          <w:sz w:val="32"/>
          <w:szCs w:val="32"/>
          <w:lang w:eastAsia="ru-RU"/>
        </w:rPr>
        <w:t>о 2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</w:t>
      </w:r>
      <w:r w:rsidR="00E32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ивных 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</w:t>
      </w:r>
      <w:r w:rsidR="00BD6A1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E32B0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приобретен дополнительный спортивный инвентарь, оборудование для психологической разгрузки.</w:t>
      </w:r>
      <w:r w:rsidR="0023594B" w:rsidRPr="00F474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C3CAA" w:rsidRDefault="00BC0920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В целях улучшения оказания социальных услуг, в рамках профессионального стандарта, с</w:t>
      </w:r>
      <w:r w:rsidR="00335466" w:rsidRPr="00F4742D">
        <w:rPr>
          <w:rFonts w:ascii="Times New Roman" w:hAnsi="Times New Roman" w:cs="Times New Roman"/>
          <w:sz w:val="32"/>
          <w:szCs w:val="32"/>
        </w:rPr>
        <w:t xml:space="preserve">оциальные работники прошли </w:t>
      </w:r>
      <w:r w:rsidR="00BA76E7" w:rsidRPr="00F4742D">
        <w:rPr>
          <w:rFonts w:ascii="Times New Roman" w:hAnsi="Times New Roman" w:cs="Times New Roman"/>
          <w:sz w:val="32"/>
          <w:szCs w:val="32"/>
        </w:rPr>
        <w:t xml:space="preserve">обучение на </w:t>
      </w:r>
      <w:r w:rsidR="00335466" w:rsidRPr="00F4742D">
        <w:rPr>
          <w:rFonts w:ascii="Times New Roman" w:hAnsi="Times New Roman" w:cs="Times New Roman"/>
          <w:sz w:val="32"/>
          <w:szCs w:val="32"/>
        </w:rPr>
        <w:t>курс</w:t>
      </w:r>
      <w:r w:rsidR="00BA76E7" w:rsidRPr="00F4742D">
        <w:rPr>
          <w:rFonts w:ascii="Times New Roman" w:hAnsi="Times New Roman" w:cs="Times New Roman"/>
          <w:sz w:val="32"/>
          <w:szCs w:val="32"/>
        </w:rPr>
        <w:t>ах</w:t>
      </w:r>
      <w:r w:rsidR="00335466" w:rsidRPr="00F4742D">
        <w:rPr>
          <w:rFonts w:ascii="Times New Roman" w:hAnsi="Times New Roman" w:cs="Times New Roman"/>
          <w:sz w:val="32"/>
          <w:szCs w:val="32"/>
        </w:rPr>
        <w:t xml:space="preserve"> оказания первой медицинской помощи, 10% от общего числа специалистов повысили свой уровень знаний на  курсах повышения квалификации.</w:t>
      </w:r>
      <w:r w:rsidR="00F326B2" w:rsidRPr="00F4742D">
        <w:rPr>
          <w:rFonts w:ascii="Times New Roman" w:hAnsi="Times New Roman" w:cs="Times New Roman"/>
          <w:sz w:val="32"/>
          <w:szCs w:val="32"/>
        </w:rPr>
        <w:t xml:space="preserve"> </w:t>
      </w:r>
      <w:r w:rsidR="00DC3CAA" w:rsidRPr="00F4742D">
        <w:rPr>
          <w:rFonts w:ascii="Times New Roman" w:hAnsi="Times New Roman" w:cs="Times New Roman"/>
          <w:sz w:val="32"/>
          <w:szCs w:val="32"/>
        </w:rPr>
        <w:t>В целях повышения самообразования специалистов в Центре ежемесячно проводится «техническая учеба».</w:t>
      </w:r>
      <w:r w:rsidR="00243CAF">
        <w:rPr>
          <w:rFonts w:ascii="Times New Roman" w:hAnsi="Times New Roman" w:cs="Times New Roman"/>
          <w:sz w:val="32"/>
          <w:szCs w:val="32"/>
        </w:rPr>
        <w:t xml:space="preserve"> В учреждении существует Система Контроля качества, которая состоит из 4-х уровней:</w:t>
      </w:r>
    </w:p>
    <w:p w:rsidR="00243CAF" w:rsidRDefault="00243CAF" w:rsidP="00243CA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Самоконтроль - социальный работник, специалист по социальной работе самостоятельно следит за качеством предоставления социальных услуг.</w:t>
      </w:r>
    </w:p>
    <w:p w:rsidR="00243CAF" w:rsidRDefault="00243CAF" w:rsidP="00243CA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Проверк</w:t>
      </w:r>
      <w:r w:rsidR="00451FD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качества предоставления социальных услуг осуществляют</w:t>
      </w:r>
      <w:r w:rsidR="00451FDF">
        <w:rPr>
          <w:rFonts w:ascii="Times New Roman" w:hAnsi="Times New Roman" w:cs="Times New Roman"/>
          <w:sz w:val="32"/>
          <w:szCs w:val="32"/>
        </w:rPr>
        <w:t xml:space="preserve">ся </w:t>
      </w:r>
      <w:r>
        <w:rPr>
          <w:rFonts w:ascii="Times New Roman" w:hAnsi="Times New Roman" w:cs="Times New Roman"/>
          <w:sz w:val="32"/>
          <w:szCs w:val="32"/>
        </w:rPr>
        <w:t xml:space="preserve"> заведующи</w:t>
      </w:r>
      <w:r w:rsidR="00451FDF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 xml:space="preserve"> отделени</w:t>
      </w:r>
      <w:r w:rsidR="00451FDF">
        <w:rPr>
          <w:rFonts w:ascii="Times New Roman" w:hAnsi="Times New Roman" w:cs="Times New Roman"/>
          <w:sz w:val="32"/>
          <w:szCs w:val="32"/>
        </w:rPr>
        <w:t>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43CAF" w:rsidRDefault="00243CAF" w:rsidP="00243CA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Плановая проверка качества оказания социальных услуг проводится </w:t>
      </w:r>
      <w:r w:rsidR="003C3FCB">
        <w:rPr>
          <w:rFonts w:ascii="Times New Roman" w:hAnsi="Times New Roman" w:cs="Times New Roman"/>
          <w:sz w:val="32"/>
          <w:szCs w:val="32"/>
        </w:rPr>
        <w:t>созданной комиссией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43CAF" w:rsidRPr="00F4742D" w:rsidRDefault="00243CAF" w:rsidP="00243CA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Внезапные проверки проводятся по приказу директора.</w:t>
      </w:r>
    </w:p>
    <w:p w:rsidR="00BA76E7" w:rsidRPr="00F4742D" w:rsidRDefault="00DC3CAA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</w:t>
      </w:r>
      <w:r w:rsidR="00F326B2" w:rsidRPr="00F4742D">
        <w:rPr>
          <w:rFonts w:ascii="Times New Roman" w:hAnsi="Times New Roman" w:cs="Times New Roman"/>
          <w:sz w:val="32"/>
          <w:szCs w:val="32"/>
        </w:rPr>
        <w:t>В</w:t>
      </w:r>
      <w:r w:rsidR="00A802BE" w:rsidRPr="00F4742D">
        <w:rPr>
          <w:rFonts w:ascii="Times New Roman" w:hAnsi="Times New Roman" w:cs="Times New Roman"/>
          <w:sz w:val="32"/>
          <w:szCs w:val="32"/>
        </w:rPr>
        <w:t>н</w:t>
      </w:r>
      <w:r w:rsidR="00F326B2" w:rsidRPr="00F4742D">
        <w:rPr>
          <w:rFonts w:ascii="Times New Roman" w:hAnsi="Times New Roman" w:cs="Times New Roman"/>
          <w:sz w:val="32"/>
          <w:szCs w:val="32"/>
        </w:rPr>
        <w:t>ед</w:t>
      </w:r>
      <w:r w:rsidR="00A802BE" w:rsidRPr="00F4742D">
        <w:rPr>
          <w:rFonts w:ascii="Times New Roman" w:hAnsi="Times New Roman" w:cs="Times New Roman"/>
          <w:sz w:val="32"/>
          <w:szCs w:val="32"/>
        </w:rPr>
        <w:t>р</w:t>
      </w:r>
      <w:r w:rsidR="00F326B2" w:rsidRPr="00F4742D">
        <w:rPr>
          <w:rFonts w:ascii="Times New Roman" w:hAnsi="Times New Roman" w:cs="Times New Roman"/>
          <w:sz w:val="32"/>
          <w:szCs w:val="32"/>
        </w:rPr>
        <w:t xml:space="preserve">ены новые технологии работы в сфере социального обслуживания: </w:t>
      </w:r>
      <w:r w:rsidR="00A802BE" w:rsidRPr="00F4742D">
        <w:rPr>
          <w:rFonts w:ascii="Times New Roman" w:hAnsi="Times New Roman" w:cs="Times New Roman"/>
          <w:sz w:val="32"/>
          <w:szCs w:val="32"/>
        </w:rPr>
        <w:t>- это</w:t>
      </w:r>
      <w:r w:rsidR="00F326B2" w:rsidRPr="00F4742D">
        <w:rPr>
          <w:rFonts w:ascii="Times New Roman" w:hAnsi="Times New Roman" w:cs="Times New Roman"/>
          <w:sz w:val="32"/>
          <w:szCs w:val="32"/>
        </w:rPr>
        <w:t xml:space="preserve"> парафин</w:t>
      </w:r>
      <w:r w:rsidR="00BA76E7" w:rsidRPr="00F4742D">
        <w:rPr>
          <w:rFonts w:ascii="Times New Roman" w:hAnsi="Times New Roman" w:cs="Times New Roman"/>
          <w:sz w:val="32"/>
          <w:szCs w:val="32"/>
        </w:rPr>
        <w:t>отерапия, скандинавская ходьба.</w:t>
      </w:r>
      <w:r w:rsidR="00F326B2" w:rsidRPr="00F4742D">
        <w:rPr>
          <w:rFonts w:ascii="Times New Roman" w:hAnsi="Times New Roman" w:cs="Times New Roman"/>
          <w:sz w:val="32"/>
          <w:szCs w:val="32"/>
        </w:rPr>
        <w:t xml:space="preserve"> </w:t>
      </w:r>
      <w:r w:rsidR="00BA76E7" w:rsidRPr="00F4742D">
        <w:rPr>
          <w:rFonts w:ascii="Times New Roman" w:hAnsi="Times New Roman" w:cs="Times New Roman"/>
          <w:sz w:val="32"/>
          <w:szCs w:val="32"/>
        </w:rPr>
        <w:t>Д</w:t>
      </w:r>
      <w:r w:rsidR="00F326B2" w:rsidRPr="00F4742D">
        <w:rPr>
          <w:rFonts w:ascii="Times New Roman" w:hAnsi="Times New Roman" w:cs="Times New Roman"/>
          <w:sz w:val="32"/>
          <w:szCs w:val="32"/>
        </w:rPr>
        <w:t>ля выявления потребностей и пожеланий населения</w:t>
      </w:r>
      <w:r w:rsidR="00BA76E7" w:rsidRPr="00F4742D">
        <w:rPr>
          <w:rFonts w:ascii="Times New Roman" w:hAnsi="Times New Roman" w:cs="Times New Roman"/>
          <w:sz w:val="32"/>
          <w:szCs w:val="32"/>
        </w:rPr>
        <w:t xml:space="preserve"> внедрена новая форма взаимодействия с населением «Социальный почтовый ящик»</w:t>
      </w:r>
      <w:r w:rsidR="00A802BE" w:rsidRPr="00F4742D">
        <w:rPr>
          <w:rFonts w:ascii="Times New Roman" w:hAnsi="Times New Roman" w:cs="Times New Roman"/>
          <w:sz w:val="32"/>
          <w:szCs w:val="32"/>
        </w:rPr>
        <w:t xml:space="preserve">, новая </w:t>
      </w:r>
      <w:r w:rsidR="00F326B2" w:rsidRPr="00F4742D">
        <w:rPr>
          <w:rFonts w:ascii="Times New Roman" w:hAnsi="Times New Roman" w:cs="Times New Roman"/>
          <w:sz w:val="32"/>
          <w:szCs w:val="32"/>
        </w:rPr>
        <w:t xml:space="preserve"> форма </w:t>
      </w:r>
      <w:proofErr w:type="spellStart"/>
      <w:r w:rsidR="00F326B2" w:rsidRPr="00F4742D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="00F326B2" w:rsidRPr="00F4742D">
        <w:rPr>
          <w:rFonts w:ascii="Times New Roman" w:hAnsi="Times New Roman" w:cs="Times New Roman"/>
          <w:sz w:val="32"/>
          <w:szCs w:val="32"/>
        </w:rPr>
        <w:t xml:space="preserve"> деятельности «Виртуальные туры»</w:t>
      </w:r>
      <w:r w:rsidR="00A46A37" w:rsidRPr="00F4742D">
        <w:rPr>
          <w:rFonts w:ascii="Times New Roman" w:hAnsi="Times New Roman" w:cs="Times New Roman"/>
          <w:sz w:val="32"/>
          <w:szCs w:val="32"/>
        </w:rPr>
        <w:t xml:space="preserve">, </w:t>
      </w:r>
      <w:r w:rsidR="00A46A37" w:rsidRPr="00F4742D">
        <w:rPr>
          <w:rFonts w:ascii="Times New Roman" w:hAnsi="Times New Roman" w:cs="Times New Roman"/>
          <w:sz w:val="32"/>
          <w:szCs w:val="32"/>
        </w:rPr>
        <w:lastRenderedPageBreak/>
        <w:t xml:space="preserve">где граждане пожилого возраста и инвалиды совершают виртуальные экскурсии по </w:t>
      </w:r>
      <w:r w:rsidRPr="00F4742D">
        <w:rPr>
          <w:rFonts w:ascii="Times New Roman" w:hAnsi="Times New Roman" w:cs="Times New Roman"/>
          <w:sz w:val="32"/>
          <w:szCs w:val="32"/>
        </w:rPr>
        <w:t xml:space="preserve">городам и </w:t>
      </w:r>
      <w:r w:rsidR="00A46A37" w:rsidRPr="00F4742D">
        <w:rPr>
          <w:rFonts w:ascii="Times New Roman" w:hAnsi="Times New Roman" w:cs="Times New Roman"/>
          <w:sz w:val="32"/>
          <w:szCs w:val="32"/>
        </w:rPr>
        <w:t>странам мира</w:t>
      </w:r>
      <w:r w:rsidR="00F326B2" w:rsidRPr="00F4742D">
        <w:rPr>
          <w:rFonts w:ascii="Times New Roman" w:hAnsi="Times New Roman" w:cs="Times New Roman"/>
          <w:sz w:val="32"/>
          <w:szCs w:val="32"/>
        </w:rPr>
        <w:t>.</w:t>
      </w:r>
    </w:p>
    <w:p w:rsidR="00DC3CAA" w:rsidRPr="00F4742D" w:rsidRDefault="00DC3CAA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В 2015году п</w:t>
      </w:r>
      <w:r w:rsidR="00F326B2" w:rsidRPr="00F4742D">
        <w:rPr>
          <w:rFonts w:ascii="Times New Roman" w:hAnsi="Times New Roman" w:cs="Times New Roman"/>
          <w:sz w:val="32"/>
          <w:szCs w:val="32"/>
        </w:rPr>
        <w:t>риняли участие</w:t>
      </w:r>
      <w:r w:rsidRPr="00F4742D">
        <w:rPr>
          <w:rFonts w:ascii="Times New Roman" w:hAnsi="Times New Roman" w:cs="Times New Roman"/>
          <w:sz w:val="32"/>
          <w:szCs w:val="32"/>
        </w:rPr>
        <w:t>: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- в региональном турнире «</w:t>
      </w:r>
      <w:proofErr w:type="gramStart"/>
      <w:r w:rsidRPr="00F4742D">
        <w:rPr>
          <w:rFonts w:ascii="Times New Roman" w:hAnsi="Times New Roman" w:cs="Times New Roman"/>
          <w:sz w:val="32"/>
          <w:szCs w:val="32"/>
        </w:rPr>
        <w:t>Мои</w:t>
      </w:r>
      <w:proofErr w:type="gramEnd"/>
      <w:r w:rsidRPr="00F4742D">
        <w:rPr>
          <w:rFonts w:ascii="Times New Roman" w:hAnsi="Times New Roman" w:cs="Times New Roman"/>
          <w:sz w:val="32"/>
          <w:szCs w:val="32"/>
        </w:rPr>
        <w:t xml:space="preserve"> года –</w:t>
      </w:r>
      <w:r w:rsidR="005A4DE6">
        <w:rPr>
          <w:rFonts w:ascii="Times New Roman" w:hAnsi="Times New Roman" w:cs="Times New Roman"/>
          <w:sz w:val="32"/>
          <w:szCs w:val="32"/>
        </w:rPr>
        <w:t xml:space="preserve"> </w:t>
      </w:r>
      <w:r w:rsidRPr="00F4742D">
        <w:rPr>
          <w:rFonts w:ascii="Times New Roman" w:hAnsi="Times New Roman" w:cs="Times New Roman"/>
          <w:sz w:val="32"/>
          <w:szCs w:val="32"/>
        </w:rPr>
        <w:t>мое богатство» проходившем в г. Зеленогорск;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- в конкурсе  « </w:t>
      </w:r>
      <w:proofErr w:type="spellStart"/>
      <w:r w:rsidRPr="00F4742D">
        <w:rPr>
          <w:rFonts w:ascii="Times New Roman" w:hAnsi="Times New Roman" w:cs="Times New Roman"/>
          <w:sz w:val="32"/>
          <w:szCs w:val="32"/>
        </w:rPr>
        <w:t>Супер</w:t>
      </w:r>
      <w:proofErr w:type="spellEnd"/>
      <w:r w:rsidRPr="00F4742D">
        <w:rPr>
          <w:rFonts w:ascii="Times New Roman" w:hAnsi="Times New Roman" w:cs="Times New Roman"/>
          <w:sz w:val="32"/>
          <w:szCs w:val="32"/>
        </w:rPr>
        <w:t xml:space="preserve"> –</w:t>
      </w:r>
      <w:r w:rsidR="005A4DE6">
        <w:rPr>
          <w:rFonts w:ascii="Times New Roman" w:hAnsi="Times New Roman" w:cs="Times New Roman"/>
          <w:sz w:val="32"/>
          <w:szCs w:val="32"/>
        </w:rPr>
        <w:t xml:space="preserve"> </w:t>
      </w:r>
      <w:r w:rsidRPr="00F4742D">
        <w:rPr>
          <w:rFonts w:ascii="Times New Roman" w:hAnsi="Times New Roman" w:cs="Times New Roman"/>
          <w:sz w:val="32"/>
          <w:szCs w:val="32"/>
        </w:rPr>
        <w:t xml:space="preserve">бабушка», который проходил в </w:t>
      </w:r>
      <w:proofErr w:type="gramStart"/>
      <w:r w:rsidRPr="00F4742D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4742D">
        <w:rPr>
          <w:rFonts w:ascii="Times New Roman" w:hAnsi="Times New Roman" w:cs="Times New Roman"/>
          <w:sz w:val="32"/>
          <w:szCs w:val="32"/>
        </w:rPr>
        <w:t>. Красноярске, наши конкурсанты заняли первое место,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- в фестивале любительского творчества среди инвалидов, проходившем  с. Агинское, наши участники заняли 1,2,3 место.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Активно принимают участие в досуговых мероприятиях группа «Вдохновение», как в рамках мероприятий, так и </w:t>
      </w:r>
      <w:r w:rsidR="00E32B08">
        <w:rPr>
          <w:rFonts w:ascii="Times New Roman" w:hAnsi="Times New Roman" w:cs="Times New Roman"/>
          <w:sz w:val="32"/>
          <w:szCs w:val="32"/>
        </w:rPr>
        <w:t xml:space="preserve"> в самостоятельных</w:t>
      </w:r>
      <w:r w:rsidRPr="00F4742D">
        <w:rPr>
          <w:rFonts w:ascii="Times New Roman" w:hAnsi="Times New Roman" w:cs="Times New Roman"/>
          <w:sz w:val="32"/>
          <w:szCs w:val="32"/>
        </w:rPr>
        <w:t xml:space="preserve">  праздничны</w:t>
      </w:r>
      <w:r w:rsidR="00E32B08">
        <w:rPr>
          <w:rFonts w:ascii="Times New Roman" w:hAnsi="Times New Roman" w:cs="Times New Roman"/>
          <w:sz w:val="32"/>
          <w:szCs w:val="32"/>
        </w:rPr>
        <w:t>х</w:t>
      </w:r>
      <w:r w:rsidRPr="00F4742D">
        <w:rPr>
          <w:rFonts w:ascii="Times New Roman" w:hAnsi="Times New Roman" w:cs="Times New Roman"/>
          <w:sz w:val="32"/>
          <w:szCs w:val="32"/>
        </w:rPr>
        <w:t xml:space="preserve"> концерт</w:t>
      </w:r>
      <w:r w:rsidR="00E32B08">
        <w:rPr>
          <w:rFonts w:ascii="Times New Roman" w:hAnsi="Times New Roman" w:cs="Times New Roman"/>
          <w:sz w:val="32"/>
          <w:szCs w:val="32"/>
        </w:rPr>
        <w:t>ах</w:t>
      </w:r>
      <w:r w:rsidRPr="00F4742D">
        <w:rPr>
          <w:rFonts w:ascii="Times New Roman" w:hAnsi="Times New Roman" w:cs="Times New Roman"/>
          <w:sz w:val="32"/>
          <w:szCs w:val="32"/>
        </w:rPr>
        <w:t>, в том числе выездные по территории Рыбинского района.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С целью привлечения внимания молодежи к проблемам старшего поколения и возобновления связи поколений в отделении социального обслуживания на дому граждан пожилого возраста и инвалидов организована работа волонтерского движения. При проведении досуговых мероприятий, посвященных памятным датам, таким как «9 мая», « День матери», «Пасха» и др. в рамках взаимодействия между учреждениями, активно принимают участие коллектив и воспитанники детского сада «Звездочка»</w:t>
      </w:r>
      <w:r w:rsidR="00E32B08">
        <w:rPr>
          <w:rFonts w:ascii="Times New Roman" w:hAnsi="Times New Roman" w:cs="Times New Roman"/>
          <w:sz w:val="32"/>
          <w:szCs w:val="32"/>
        </w:rPr>
        <w:t>, Молодежный центр, школы города и района.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Сотрудники Центра традиционно принимают активное  участие в Краевом конкурсе профессионального мастерства среди работников социального обслуживания. В номинации «лучший врач социального обслуживания населения» врач-терапевт нашего учреждения заняла почетное 3-е место. 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В спартакиаде среди учреждений социальной защиты  Восточной группы районов «Ассоциации Восток» команда, состоящая из работников УСЗН И КЦСОН, заняла </w:t>
      </w:r>
      <w:r w:rsidR="00587B4D">
        <w:rPr>
          <w:rFonts w:ascii="Times New Roman" w:hAnsi="Times New Roman" w:cs="Times New Roman"/>
          <w:sz w:val="32"/>
          <w:szCs w:val="32"/>
        </w:rPr>
        <w:t>2</w:t>
      </w:r>
      <w:r w:rsidRPr="00F4742D">
        <w:rPr>
          <w:rFonts w:ascii="Times New Roman" w:hAnsi="Times New Roman" w:cs="Times New Roman"/>
          <w:sz w:val="32"/>
          <w:szCs w:val="32"/>
        </w:rPr>
        <w:t xml:space="preserve"> место. 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Принимали участие  в </w:t>
      </w:r>
      <w:r w:rsidRPr="00F4742D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F4742D">
        <w:rPr>
          <w:rFonts w:ascii="Times New Roman" w:hAnsi="Times New Roman" w:cs="Times New Roman"/>
          <w:sz w:val="32"/>
          <w:szCs w:val="32"/>
        </w:rPr>
        <w:t xml:space="preserve"> Всероссийском конкурсе социальных проектов и программ «Забота и помощь старшему поколению; 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В целях координации деятельности Центра  создан «Попечительский совет». Заседания  совета проводятся не менее 2-х раз в год.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С целью предотвращения пожаров многодетным семьям в жилых помещениях установлены звуковые датчики.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gramStart"/>
      <w:r w:rsidRPr="00F4742D">
        <w:rPr>
          <w:rFonts w:ascii="Times New Roman" w:hAnsi="Times New Roman" w:cs="Times New Roman"/>
          <w:sz w:val="32"/>
          <w:szCs w:val="32"/>
        </w:rPr>
        <w:lastRenderedPageBreak/>
        <w:t>По итогам независимой оценки, проведенной Краевой общественной организацией, наше учреждение получило оценку (в % от максимально возможного значения) 90,1 %.</w:t>
      </w:r>
      <w:proofErr w:type="gramEnd"/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С 12 по 25 мая в учреждении  проводилась «Декада качества» по предоставлению гражданам социальных услуг. В опросе приняли участие 464 человека.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>Подводя итоги «декады качества» видно, что в целом получатели социальных услуг  МБУ «КЦСОН» Рыбинского района довольны качеством предоставляемых им социальных услуг, а более 75% опрошенных отметили, что качество предоставления социальных услуг стало лучше.</w:t>
      </w:r>
    </w:p>
    <w:p w:rsidR="00A802BE" w:rsidRPr="00F4742D" w:rsidRDefault="00A802BE" w:rsidP="005A4DE6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Информация о деятельности учреждения периодически размещается на официальном сайте учреждения </w:t>
      </w:r>
      <w:hyperlink r:id="rId5" w:history="1">
        <w:r w:rsidR="005A4DE6" w:rsidRPr="002157E9">
          <w:rPr>
            <w:rStyle w:val="a7"/>
            <w:rFonts w:ascii="Times New Roman" w:hAnsi="Times New Roman" w:cs="Times New Roman"/>
            <w:sz w:val="32"/>
            <w:szCs w:val="32"/>
          </w:rPr>
          <w:t>http://mbu-kcson49.gbu.su</w:t>
        </w:r>
      </w:hyperlink>
      <w:r w:rsidRPr="00F4742D">
        <w:rPr>
          <w:rFonts w:ascii="Times New Roman" w:hAnsi="Times New Roman" w:cs="Times New Roman"/>
          <w:sz w:val="32"/>
          <w:szCs w:val="32"/>
        </w:rPr>
        <w:t xml:space="preserve">, на сайтах администрации Рыбинского района и министерства социальной политики Красноярского края, в периодических печатных изданиях. </w:t>
      </w:r>
      <w:r w:rsidR="005564ED">
        <w:rPr>
          <w:rFonts w:ascii="Times New Roman" w:hAnsi="Times New Roman" w:cs="Times New Roman"/>
          <w:sz w:val="32"/>
          <w:szCs w:val="32"/>
        </w:rPr>
        <w:t xml:space="preserve">Приглашаем </w:t>
      </w:r>
      <w:r w:rsidRPr="00F4742D">
        <w:rPr>
          <w:rFonts w:ascii="Times New Roman" w:hAnsi="Times New Roman" w:cs="Times New Roman"/>
          <w:sz w:val="32"/>
          <w:szCs w:val="32"/>
        </w:rPr>
        <w:t xml:space="preserve"> всех Вас регулярно посещать наши сайты, где Вы можете  ознакомиться как с нашей работой,  так и следить за изменениями  в законодательстве, изучать  работу УСЗН и Министерства края.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  <w:r w:rsidRPr="00F4742D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802BE" w:rsidRPr="00F4742D" w:rsidRDefault="00A802BE" w:rsidP="00F4742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66559" w:rsidRPr="00F4742D" w:rsidRDefault="00766559" w:rsidP="00F4742D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766559" w:rsidRPr="00F4742D" w:rsidSect="003B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049A"/>
    <w:multiLevelType w:val="hybridMultilevel"/>
    <w:tmpl w:val="6E32F138"/>
    <w:lvl w:ilvl="0" w:tplc="8E6AE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5351"/>
    <w:rsid w:val="00023482"/>
    <w:rsid w:val="00025F7A"/>
    <w:rsid w:val="0002644D"/>
    <w:rsid w:val="000269FD"/>
    <w:rsid w:val="000328D8"/>
    <w:rsid w:val="00033C68"/>
    <w:rsid w:val="00034DD0"/>
    <w:rsid w:val="00036FBA"/>
    <w:rsid w:val="000430D7"/>
    <w:rsid w:val="00043FC0"/>
    <w:rsid w:val="000618F7"/>
    <w:rsid w:val="0006212A"/>
    <w:rsid w:val="0007701A"/>
    <w:rsid w:val="000C0835"/>
    <w:rsid w:val="000E31F6"/>
    <w:rsid w:val="000F7EA1"/>
    <w:rsid w:val="001115B9"/>
    <w:rsid w:val="001308E7"/>
    <w:rsid w:val="00141924"/>
    <w:rsid w:val="00154862"/>
    <w:rsid w:val="00161F48"/>
    <w:rsid w:val="00162ECD"/>
    <w:rsid w:val="00164163"/>
    <w:rsid w:val="0016689C"/>
    <w:rsid w:val="001717E7"/>
    <w:rsid w:val="00171B94"/>
    <w:rsid w:val="001A2653"/>
    <w:rsid w:val="001A60DA"/>
    <w:rsid w:val="001B5DF0"/>
    <w:rsid w:val="001D7EB6"/>
    <w:rsid w:val="001E4B57"/>
    <w:rsid w:val="001F7D95"/>
    <w:rsid w:val="00223B56"/>
    <w:rsid w:val="00227571"/>
    <w:rsid w:val="00227C48"/>
    <w:rsid w:val="00230373"/>
    <w:rsid w:val="00232F11"/>
    <w:rsid w:val="00235351"/>
    <w:rsid w:val="0023594B"/>
    <w:rsid w:val="00243CAF"/>
    <w:rsid w:val="00245719"/>
    <w:rsid w:val="002619DF"/>
    <w:rsid w:val="0026519A"/>
    <w:rsid w:val="00276D8C"/>
    <w:rsid w:val="00285FE5"/>
    <w:rsid w:val="002873DC"/>
    <w:rsid w:val="00292E65"/>
    <w:rsid w:val="00294FE7"/>
    <w:rsid w:val="002B797A"/>
    <w:rsid w:val="002C1CD8"/>
    <w:rsid w:val="002C4D89"/>
    <w:rsid w:val="002C605E"/>
    <w:rsid w:val="002D179B"/>
    <w:rsid w:val="002D60CA"/>
    <w:rsid w:val="002E7CB6"/>
    <w:rsid w:val="002F6CA6"/>
    <w:rsid w:val="00312DE8"/>
    <w:rsid w:val="003253DA"/>
    <w:rsid w:val="00335466"/>
    <w:rsid w:val="00343533"/>
    <w:rsid w:val="00346116"/>
    <w:rsid w:val="003530A5"/>
    <w:rsid w:val="0036550F"/>
    <w:rsid w:val="0037034D"/>
    <w:rsid w:val="0037070B"/>
    <w:rsid w:val="00371741"/>
    <w:rsid w:val="00373C33"/>
    <w:rsid w:val="0037477C"/>
    <w:rsid w:val="00376E16"/>
    <w:rsid w:val="00387C58"/>
    <w:rsid w:val="003A68AE"/>
    <w:rsid w:val="003B0759"/>
    <w:rsid w:val="003B1B97"/>
    <w:rsid w:val="003C0B05"/>
    <w:rsid w:val="003C3FCB"/>
    <w:rsid w:val="003D3CEB"/>
    <w:rsid w:val="003D7D43"/>
    <w:rsid w:val="003E1E81"/>
    <w:rsid w:val="003F0B36"/>
    <w:rsid w:val="00442222"/>
    <w:rsid w:val="00444BDC"/>
    <w:rsid w:val="00445DD4"/>
    <w:rsid w:val="00451FDF"/>
    <w:rsid w:val="004750E0"/>
    <w:rsid w:val="004777A6"/>
    <w:rsid w:val="004819EA"/>
    <w:rsid w:val="00485E74"/>
    <w:rsid w:val="00486166"/>
    <w:rsid w:val="00486561"/>
    <w:rsid w:val="00487AB0"/>
    <w:rsid w:val="00491F8B"/>
    <w:rsid w:val="004A20A5"/>
    <w:rsid w:val="004A64EF"/>
    <w:rsid w:val="004B6857"/>
    <w:rsid w:val="004C2247"/>
    <w:rsid w:val="004D44C0"/>
    <w:rsid w:val="004F48CF"/>
    <w:rsid w:val="00516F4B"/>
    <w:rsid w:val="00527E98"/>
    <w:rsid w:val="0055613B"/>
    <w:rsid w:val="0055621C"/>
    <w:rsid w:val="005564ED"/>
    <w:rsid w:val="00567269"/>
    <w:rsid w:val="005741D9"/>
    <w:rsid w:val="00583D77"/>
    <w:rsid w:val="00584FC8"/>
    <w:rsid w:val="00587B4D"/>
    <w:rsid w:val="00592F30"/>
    <w:rsid w:val="00595C2B"/>
    <w:rsid w:val="005A4DD8"/>
    <w:rsid w:val="005A4DE6"/>
    <w:rsid w:val="005A7D28"/>
    <w:rsid w:val="005B2AD7"/>
    <w:rsid w:val="005B45E9"/>
    <w:rsid w:val="005B728F"/>
    <w:rsid w:val="005C2354"/>
    <w:rsid w:val="005C3602"/>
    <w:rsid w:val="005C71F7"/>
    <w:rsid w:val="005D0EFE"/>
    <w:rsid w:val="005D7E2B"/>
    <w:rsid w:val="005E610B"/>
    <w:rsid w:val="005F1225"/>
    <w:rsid w:val="005F59BF"/>
    <w:rsid w:val="00604771"/>
    <w:rsid w:val="006126FE"/>
    <w:rsid w:val="00626554"/>
    <w:rsid w:val="00626929"/>
    <w:rsid w:val="006300BA"/>
    <w:rsid w:val="00643BD0"/>
    <w:rsid w:val="00646023"/>
    <w:rsid w:val="00646A35"/>
    <w:rsid w:val="00655C1B"/>
    <w:rsid w:val="006561C2"/>
    <w:rsid w:val="0066017F"/>
    <w:rsid w:val="006620E5"/>
    <w:rsid w:val="006727F8"/>
    <w:rsid w:val="00676C9A"/>
    <w:rsid w:val="00676C9F"/>
    <w:rsid w:val="00680DFF"/>
    <w:rsid w:val="0068756B"/>
    <w:rsid w:val="006879E1"/>
    <w:rsid w:val="00697E06"/>
    <w:rsid w:val="006A4472"/>
    <w:rsid w:val="006A748B"/>
    <w:rsid w:val="006C0552"/>
    <w:rsid w:val="006C2FDD"/>
    <w:rsid w:val="006C75D9"/>
    <w:rsid w:val="006E3A63"/>
    <w:rsid w:val="006F2A4F"/>
    <w:rsid w:val="006F5254"/>
    <w:rsid w:val="007041EA"/>
    <w:rsid w:val="0071400D"/>
    <w:rsid w:val="00723A22"/>
    <w:rsid w:val="00733ADE"/>
    <w:rsid w:val="00733F5E"/>
    <w:rsid w:val="007410E0"/>
    <w:rsid w:val="00741D71"/>
    <w:rsid w:val="0075552B"/>
    <w:rsid w:val="00766559"/>
    <w:rsid w:val="00772EFA"/>
    <w:rsid w:val="00796511"/>
    <w:rsid w:val="007A0302"/>
    <w:rsid w:val="007A2C4E"/>
    <w:rsid w:val="007F3AC2"/>
    <w:rsid w:val="007F7942"/>
    <w:rsid w:val="008014C0"/>
    <w:rsid w:val="00801594"/>
    <w:rsid w:val="008040BC"/>
    <w:rsid w:val="00813498"/>
    <w:rsid w:val="00826A72"/>
    <w:rsid w:val="008272A0"/>
    <w:rsid w:val="008320BF"/>
    <w:rsid w:val="008373A4"/>
    <w:rsid w:val="00841DA7"/>
    <w:rsid w:val="00847AF2"/>
    <w:rsid w:val="00855CFB"/>
    <w:rsid w:val="008738CC"/>
    <w:rsid w:val="0088757D"/>
    <w:rsid w:val="00891F47"/>
    <w:rsid w:val="0089607F"/>
    <w:rsid w:val="008A3837"/>
    <w:rsid w:val="008A3C93"/>
    <w:rsid w:val="008A60E4"/>
    <w:rsid w:val="008B59C4"/>
    <w:rsid w:val="008D5530"/>
    <w:rsid w:val="008E3E97"/>
    <w:rsid w:val="00900771"/>
    <w:rsid w:val="00900D26"/>
    <w:rsid w:val="009031E8"/>
    <w:rsid w:val="00904E4C"/>
    <w:rsid w:val="00926A67"/>
    <w:rsid w:val="00946D29"/>
    <w:rsid w:val="0095069C"/>
    <w:rsid w:val="0095475D"/>
    <w:rsid w:val="0096465C"/>
    <w:rsid w:val="00965740"/>
    <w:rsid w:val="00972193"/>
    <w:rsid w:val="009823C3"/>
    <w:rsid w:val="00983EE6"/>
    <w:rsid w:val="00986C5F"/>
    <w:rsid w:val="00991F54"/>
    <w:rsid w:val="009A6D27"/>
    <w:rsid w:val="009B76E5"/>
    <w:rsid w:val="009C5AE1"/>
    <w:rsid w:val="009D20B4"/>
    <w:rsid w:val="009D2E65"/>
    <w:rsid w:val="009E4B6C"/>
    <w:rsid w:val="009F138D"/>
    <w:rsid w:val="009F4CF2"/>
    <w:rsid w:val="00A141A9"/>
    <w:rsid w:val="00A1785C"/>
    <w:rsid w:val="00A17B53"/>
    <w:rsid w:val="00A279D2"/>
    <w:rsid w:val="00A46A37"/>
    <w:rsid w:val="00A46D44"/>
    <w:rsid w:val="00A472C8"/>
    <w:rsid w:val="00A52DDC"/>
    <w:rsid w:val="00A56DF7"/>
    <w:rsid w:val="00A619D5"/>
    <w:rsid w:val="00A63831"/>
    <w:rsid w:val="00A802BE"/>
    <w:rsid w:val="00A807F0"/>
    <w:rsid w:val="00A94130"/>
    <w:rsid w:val="00AA008D"/>
    <w:rsid w:val="00AB03DF"/>
    <w:rsid w:val="00AB0651"/>
    <w:rsid w:val="00AB0BCB"/>
    <w:rsid w:val="00AB0F75"/>
    <w:rsid w:val="00AB6D91"/>
    <w:rsid w:val="00AB7896"/>
    <w:rsid w:val="00AC72EE"/>
    <w:rsid w:val="00AE3A34"/>
    <w:rsid w:val="00AE67FA"/>
    <w:rsid w:val="00B00553"/>
    <w:rsid w:val="00B10F63"/>
    <w:rsid w:val="00B33E28"/>
    <w:rsid w:val="00B42482"/>
    <w:rsid w:val="00B435E7"/>
    <w:rsid w:val="00B43E1F"/>
    <w:rsid w:val="00B44BA1"/>
    <w:rsid w:val="00B57765"/>
    <w:rsid w:val="00B731A5"/>
    <w:rsid w:val="00B80988"/>
    <w:rsid w:val="00B80D69"/>
    <w:rsid w:val="00B9614B"/>
    <w:rsid w:val="00BA1ACB"/>
    <w:rsid w:val="00BA7201"/>
    <w:rsid w:val="00BA76E7"/>
    <w:rsid w:val="00BB0B67"/>
    <w:rsid w:val="00BB4F63"/>
    <w:rsid w:val="00BC0920"/>
    <w:rsid w:val="00BC53B6"/>
    <w:rsid w:val="00BD68DB"/>
    <w:rsid w:val="00BD6A1C"/>
    <w:rsid w:val="00BE4E68"/>
    <w:rsid w:val="00BF154E"/>
    <w:rsid w:val="00C12195"/>
    <w:rsid w:val="00C410C0"/>
    <w:rsid w:val="00C44F03"/>
    <w:rsid w:val="00C45B95"/>
    <w:rsid w:val="00C474B8"/>
    <w:rsid w:val="00C50F26"/>
    <w:rsid w:val="00C5288D"/>
    <w:rsid w:val="00C940EE"/>
    <w:rsid w:val="00CA0E57"/>
    <w:rsid w:val="00CB28ED"/>
    <w:rsid w:val="00CC64EF"/>
    <w:rsid w:val="00CD0733"/>
    <w:rsid w:val="00CF03D1"/>
    <w:rsid w:val="00D55ACC"/>
    <w:rsid w:val="00D64865"/>
    <w:rsid w:val="00D673CF"/>
    <w:rsid w:val="00D70B4E"/>
    <w:rsid w:val="00D82418"/>
    <w:rsid w:val="00D91EAC"/>
    <w:rsid w:val="00D92F6D"/>
    <w:rsid w:val="00D94B1D"/>
    <w:rsid w:val="00DA7584"/>
    <w:rsid w:val="00DB2D1A"/>
    <w:rsid w:val="00DB6AE0"/>
    <w:rsid w:val="00DB73B4"/>
    <w:rsid w:val="00DC3CAA"/>
    <w:rsid w:val="00DD0801"/>
    <w:rsid w:val="00DD1968"/>
    <w:rsid w:val="00DF429B"/>
    <w:rsid w:val="00DF6D63"/>
    <w:rsid w:val="00E01156"/>
    <w:rsid w:val="00E20A71"/>
    <w:rsid w:val="00E20B05"/>
    <w:rsid w:val="00E32B08"/>
    <w:rsid w:val="00E37522"/>
    <w:rsid w:val="00E41245"/>
    <w:rsid w:val="00E41C49"/>
    <w:rsid w:val="00E47C54"/>
    <w:rsid w:val="00E62968"/>
    <w:rsid w:val="00E75411"/>
    <w:rsid w:val="00E772DE"/>
    <w:rsid w:val="00E86D0D"/>
    <w:rsid w:val="00E96F49"/>
    <w:rsid w:val="00ED0A65"/>
    <w:rsid w:val="00EE0FAD"/>
    <w:rsid w:val="00EE1D64"/>
    <w:rsid w:val="00EF57B9"/>
    <w:rsid w:val="00EF5F24"/>
    <w:rsid w:val="00F04DEF"/>
    <w:rsid w:val="00F07EF2"/>
    <w:rsid w:val="00F13BE2"/>
    <w:rsid w:val="00F140E7"/>
    <w:rsid w:val="00F144C3"/>
    <w:rsid w:val="00F14C40"/>
    <w:rsid w:val="00F16EE9"/>
    <w:rsid w:val="00F22808"/>
    <w:rsid w:val="00F25C3F"/>
    <w:rsid w:val="00F326B2"/>
    <w:rsid w:val="00F33431"/>
    <w:rsid w:val="00F420D5"/>
    <w:rsid w:val="00F446D4"/>
    <w:rsid w:val="00F44700"/>
    <w:rsid w:val="00F4742D"/>
    <w:rsid w:val="00F56660"/>
    <w:rsid w:val="00F708DE"/>
    <w:rsid w:val="00F94277"/>
    <w:rsid w:val="00F942DD"/>
    <w:rsid w:val="00F94F42"/>
    <w:rsid w:val="00F97D97"/>
    <w:rsid w:val="00FD665B"/>
    <w:rsid w:val="00FE1BD8"/>
    <w:rsid w:val="00FE5DFC"/>
    <w:rsid w:val="00FF1B3A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BC"/>
    <w:pPr>
      <w:spacing w:line="360" w:lineRule="auto"/>
      <w:ind w:firstLine="567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40B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40BC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0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040BC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040BC"/>
    <w:pPr>
      <w:ind w:left="720"/>
    </w:pPr>
  </w:style>
  <w:style w:type="character" w:styleId="a4">
    <w:name w:val="Book Title"/>
    <w:basedOn w:val="a0"/>
    <w:uiPriority w:val="33"/>
    <w:qFormat/>
    <w:rsid w:val="008040BC"/>
    <w:rPr>
      <w:b/>
      <w:bCs/>
      <w:smallCaps/>
      <w:spacing w:val="5"/>
    </w:rPr>
  </w:style>
  <w:style w:type="character" w:styleId="a5">
    <w:name w:val="Strong"/>
    <w:basedOn w:val="a0"/>
    <w:uiPriority w:val="22"/>
    <w:qFormat/>
    <w:locked/>
    <w:rsid w:val="00583D77"/>
    <w:rPr>
      <w:b/>
      <w:bCs/>
    </w:rPr>
  </w:style>
  <w:style w:type="character" w:customStyle="1" w:styleId="blk">
    <w:name w:val="blk"/>
    <w:basedOn w:val="a0"/>
    <w:rsid w:val="009F138D"/>
  </w:style>
  <w:style w:type="paragraph" w:styleId="a6">
    <w:name w:val="No Spacing"/>
    <w:uiPriority w:val="1"/>
    <w:qFormat/>
    <w:rsid w:val="00F4742D"/>
    <w:pPr>
      <w:ind w:firstLine="567"/>
      <w:jc w:val="both"/>
    </w:pPr>
    <w:rPr>
      <w:rFonts w:cs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A4D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u-kcson49.gb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cp:lastPrinted>2016-03-29T01:20:00Z</cp:lastPrinted>
  <dcterms:created xsi:type="dcterms:W3CDTF">2016-03-23T11:43:00Z</dcterms:created>
  <dcterms:modified xsi:type="dcterms:W3CDTF">2018-02-28T01:06:00Z</dcterms:modified>
</cp:coreProperties>
</file>