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C2" w:rsidRDefault="00AD55C2" w:rsidP="00AD55C2">
      <w:pPr>
        <w:pBdr>
          <w:bottom w:val="single" w:sz="4" w:space="1" w:color="auto"/>
        </w:pBdr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32"/>
          <w:szCs w:val="32"/>
          <w:shd w:val="clear" w:color="auto" w:fill="FFFFFF"/>
        </w:rPr>
        <w:t>КФК Баринова Ирина Юрьевна</w:t>
      </w:r>
    </w:p>
    <w:p w:rsidR="00AD55C2" w:rsidRDefault="00AD55C2" w:rsidP="00AD55C2">
      <w:pPr>
        <w:shd w:val="clear" w:color="auto" w:fill="FFFFFF"/>
        <w:spacing w:line="225" w:lineRule="atLeast"/>
        <w:jc w:val="center"/>
        <w:rPr>
          <w:rFonts w:ascii="Arial" w:hAnsi="Arial" w:cs="Arial"/>
          <w:color w:val="35383B"/>
          <w:sz w:val="21"/>
          <w:szCs w:val="21"/>
        </w:rPr>
      </w:pPr>
      <w:r w:rsidRPr="00FE79C6">
        <w:rPr>
          <w:sz w:val="20"/>
          <w:szCs w:val="20"/>
        </w:rPr>
        <w:t xml:space="preserve">660119, </w:t>
      </w:r>
      <w:proofErr w:type="spellStart"/>
      <w:r w:rsidRPr="00FE79C6">
        <w:rPr>
          <w:sz w:val="20"/>
          <w:szCs w:val="20"/>
        </w:rPr>
        <w:t>г</w:t>
      </w:r>
      <w:proofErr w:type="gramStart"/>
      <w:r w:rsidRPr="00FE79C6">
        <w:rPr>
          <w:sz w:val="20"/>
          <w:szCs w:val="20"/>
        </w:rPr>
        <w:t>.К</w:t>
      </w:r>
      <w:proofErr w:type="gramEnd"/>
      <w:r w:rsidRPr="00FE79C6">
        <w:rPr>
          <w:sz w:val="20"/>
          <w:szCs w:val="20"/>
        </w:rPr>
        <w:t>расноярск</w:t>
      </w:r>
      <w:proofErr w:type="spellEnd"/>
      <w:r w:rsidRPr="00FE79C6">
        <w:rPr>
          <w:sz w:val="20"/>
          <w:szCs w:val="20"/>
        </w:rPr>
        <w:t>, пр. 60 лет СССР, д.20, кВ.379</w:t>
      </w:r>
      <w:r>
        <w:rPr>
          <w:sz w:val="20"/>
          <w:szCs w:val="20"/>
        </w:rPr>
        <w:t xml:space="preserve">, </w:t>
      </w:r>
      <w:r w:rsidRPr="00FE79C6">
        <w:rPr>
          <w:color w:val="35383B"/>
          <w:sz w:val="20"/>
          <w:szCs w:val="20"/>
        </w:rPr>
        <w:t>ИНН</w:t>
      </w:r>
      <w:r>
        <w:rPr>
          <w:color w:val="35383B"/>
          <w:sz w:val="20"/>
          <w:szCs w:val="20"/>
        </w:rPr>
        <w:t xml:space="preserve"> </w:t>
      </w:r>
      <w:r w:rsidRPr="00FE79C6">
        <w:rPr>
          <w:rStyle w:val="copytarget"/>
          <w:color w:val="0C0E31"/>
          <w:sz w:val="20"/>
          <w:szCs w:val="20"/>
        </w:rPr>
        <w:t>246521892785</w:t>
      </w:r>
      <w:r>
        <w:rPr>
          <w:rStyle w:val="copytarget"/>
          <w:color w:val="0C0E31"/>
          <w:sz w:val="20"/>
          <w:szCs w:val="20"/>
        </w:rPr>
        <w:t xml:space="preserve">, </w:t>
      </w:r>
      <w:r w:rsidRPr="00FE79C6">
        <w:rPr>
          <w:color w:val="35383B"/>
          <w:sz w:val="20"/>
          <w:szCs w:val="20"/>
        </w:rPr>
        <w:t>ОГРНИП</w:t>
      </w:r>
      <w:r>
        <w:rPr>
          <w:color w:val="35383B"/>
          <w:sz w:val="20"/>
          <w:szCs w:val="20"/>
        </w:rPr>
        <w:t xml:space="preserve"> </w:t>
      </w:r>
      <w:r w:rsidRPr="00FE79C6">
        <w:rPr>
          <w:rStyle w:val="copytarget"/>
          <w:color w:val="0C0E31"/>
          <w:sz w:val="20"/>
          <w:szCs w:val="20"/>
        </w:rPr>
        <w:t>316246800102925</w:t>
      </w:r>
      <w:r>
        <w:rPr>
          <w:rStyle w:val="copytarget"/>
          <w:color w:val="0C0E31"/>
          <w:sz w:val="20"/>
          <w:szCs w:val="20"/>
        </w:rPr>
        <w:t xml:space="preserve">, </w:t>
      </w:r>
      <w:r>
        <w:rPr>
          <w:color w:val="35383B"/>
          <w:sz w:val="20"/>
          <w:szCs w:val="20"/>
        </w:rPr>
        <w:t xml:space="preserve">телефон </w:t>
      </w:r>
      <w:r w:rsidRPr="00FE79C6">
        <w:rPr>
          <w:color w:val="000000"/>
          <w:sz w:val="20"/>
          <w:szCs w:val="20"/>
          <w:shd w:val="clear" w:color="auto" w:fill="FFFFFF"/>
        </w:rPr>
        <w:t>295-11-30</w:t>
      </w:r>
    </w:p>
    <w:p w:rsidR="00AD55C2" w:rsidRPr="00AD55C2" w:rsidRDefault="00750CA4" w:rsidP="00AD55C2">
      <w:pPr>
        <w:spacing w:before="360"/>
        <w:jc w:val="center"/>
        <w:rPr>
          <w:b/>
          <w:color w:val="0D0D0D" w:themeColor="text1" w:themeTint="F2"/>
          <w:sz w:val="36"/>
        </w:rPr>
      </w:pPr>
      <w:r>
        <w:rPr>
          <w:b/>
          <w:color w:val="0D0D0D" w:themeColor="text1" w:themeTint="F2"/>
          <w:sz w:val="28"/>
        </w:rPr>
        <w:t>Автобусный тур</w:t>
      </w:r>
      <w:r w:rsidR="00AD55C2" w:rsidRPr="00E3314F">
        <w:rPr>
          <w:b/>
          <w:color w:val="0D0D0D" w:themeColor="text1" w:themeTint="F2"/>
          <w:sz w:val="28"/>
        </w:rPr>
        <w:t xml:space="preserve"> </w:t>
      </w:r>
      <w:r w:rsidR="00AD55C2">
        <w:rPr>
          <w:b/>
          <w:color w:val="0D0D0D" w:themeColor="text1" w:themeTint="F2"/>
          <w:sz w:val="28"/>
        </w:rPr>
        <w:t xml:space="preserve"> «В</w:t>
      </w:r>
      <w:r w:rsidR="00AD55C2" w:rsidRPr="00E3314F">
        <w:rPr>
          <w:b/>
          <w:color w:val="0D0D0D" w:themeColor="text1" w:themeTint="F2"/>
          <w:sz w:val="28"/>
        </w:rPr>
        <w:t xml:space="preserve"> БАДЖЕЙСКУЮ РЕСПУБЛИКУ»</w:t>
      </w:r>
    </w:p>
    <w:p w:rsidR="000F571E" w:rsidRPr="00CB4309" w:rsidRDefault="000F571E" w:rsidP="000F571E">
      <w:pPr>
        <w:shd w:val="clear" w:color="auto" w:fill="FFFFFF"/>
        <w:spacing w:before="120"/>
        <w:ind w:firstLine="709"/>
        <w:jc w:val="both"/>
        <w:rPr>
          <w:i/>
          <w:color w:val="000000" w:themeColor="text1"/>
          <w:szCs w:val="32"/>
          <w:shd w:val="clear" w:color="auto" w:fill="FFFFFF"/>
        </w:rPr>
      </w:pPr>
      <w:r w:rsidRPr="00CB4309">
        <w:rPr>
          <w:i/>
          <w:color w:val="000000" w:themeColor="text1"/>
          <w:u w:val="single"/>
          <w:shd w:val="clear" w:color="auto" w:fill="FFFFFF"/>
        </w:rPr>
        <w:t>Нитка маршрута:</w:t>
      </w:r>
      <w:r w:rsidRPr="00CB4309">
        <w:rPr>
          <w:rFonts w:ascii="Arial" w:hAnsi="Arial" w:cs="Arial"/>
          <w:b/>
          <w:i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CB4309">
        <w:rPr>
          <w:i/>
          <w:color w:val="000000" w:themeColor="text1"/>
          <w:szCs w:val="32"/>
          <w:shd w:val="clear" w:color="auto" w:fill="FFFFFF"/>
        </w:rPr>
        <w:t xml:space="preserve">г. Красноярск – </w:t>
      </w:r>
      <w:proofErr w:type="spellStart"/>
      <w:r w:rsidRPr="00CB4309">
        <w:rPr>
          <w:i/>
          <w:color w:val="000000" w:themeColor="text1"/>
          <w:szCs w:val="32"/>
          <w:shd w:val="clear" w:color="auto" w:fill="FFFFFF"/>
        </w:rPr>
        <w:t>пос</w:t>
      </w:r>
      <w:proofErr w:type="gramStart"/>
      <w:r w:rsidRPr="00CB4309">
        <w:rPr>
          <w:i/>
          <w:color w:val="000000" w:themeColor="text1"/>
          <w:szCs w:val="32"/>
          <w:shd w:val="clear" w:color="auto" w:fill="FFFFFF"/>
        </w:rPr>
        <w:t>.С</w:t>
      </w:r>
      <w:proofErr w:type="gramEnd"/>
      <w:r w:rsidRPr="00CB4309">
        <w:rPr>
          <w:i/>
          <w:color w:val="000000" w:themeColor="text1"/>
          <w:szCs w:val="32"/>
          <w:shd w:val="clear" w:color="auto" w:fill="FFFFFF"/>
        </w:rPr>
        <w:t>тепной</w:t>
      </w:r>
      <w:proofErr w:type="spellEnd"/>
      <w:r w:rsidRPr="00CB4309">
        <w:rPr>
          <w:i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CB4309">
        <w:rPr>
          <w:i/>
          <w:color w:val="000000" w:themeColor="text1"/>
          <w:szCs w:val="32"/>
          <w:shd w:val="clear" w:color="auto" w:fill="FFFFFF"/>
        </w:rPr>
        <w:t>Баджей</w:t>
      </w:r>
      <w:proofErr w:type="spellEnd"/>
      <w:r w:rsidRPr="00CB4309">
        <w:rPr>
          <w:i/>
          <w:color w:val="000000" w:themeColor="text1"/>
          <w:szCs w:val="32"/>
          <w:shd w:val="clear" w:color="auto" w:fill="FFFFFF"/>
        </w:rPr>
        <w:t xml:space="preserve">, школьный музей Гражданской войны и сельского быта – посещение пещеры Белая – </w:t>
      </w:r>
      <w:proofErr w:type="spellStart"/>
      <w:r w:rsidRPr="00CB4309">
        <w:rPr>
          <w:i/>
          <w:color w:val="000000" w:themeColor="text1"/>
          <w:szCs w:val="32"/>
          <w:shd w:val="clear" w:color="auto" w:fill="FFFFFF"/>
        </w:rPr>
        <w:t>Баджейская</w:t>
      </w:r>
      <w:proofErr w:type="spellEnd"/>
      <w:r w:rsidRPr="00CB4309">
        <w:rPr>
          <w:i/>
          <w:color w:val="000000" w:themeColor="text1"/>
          <w:szCs w:val="32"/>
          <w:shd w:val="clear" w:color="auto" w:fill="FFFFFF"/>
        </w:rPr>
        <w:t xml:space="preserve"> база спелеологов – г. Красноярск.</w:t>
      </w:r>
    </w:p>
    <w:p w:rsidR="000F571E" w:rsidRDefault="000F571E" w:rsidP="000F571E">
      <w:pPr>
        <w:pStyle w:val="a7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комбинированный (авто – около 320 км, пеший – 4 км,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спелео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около 1 км)</w:t>
      </w:r>
    </w:p>
    <w:p w:rsidR="000F571E" w:rsidRDefault="000F571E" w:rsidP="000F571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тура</w:t>
      </w:r>
      <w:r>
        <w:rPr>
          <w:rFonts w:ascii="Times New Roman" w:eastAsia="Times New Roman" w:hAnsi="Times New Roman" w:cs="Times New Roman"/>
          <w:sz w:val="24"/>
          <w:szCs w:val="24"/>
        </w:rPr>
        <w:t>: 2 дня/1 ночь</w:t>
      </w:r>
    </w:p>
    <w:p w:rsidR="000F571E" w:rsidRDefault="000F571E" w:rsidP="000F571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проведения 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18 октября по 20 декабря</w:t>
      </w:r>
    </w:p>
    <w:p w:rsidR="000F571E" w:rsidRDefault="000F571E" w:rsidP="000F571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Даты тура: </w:t>
      </w:r>
      <w:r>
        <w:rPr>
          <w:rFonts w:ascii="Times New Roman" w:eastAsia="Times New Roman" w:hAnsi="Times New Roman" w:cs="Times New Roman"/>
          <w:sz w:val="24"/>
          <w:szCs w:val="24"/>
        </w:rPr>
        <w:t>для организованных групп по запросу</w:t>
      </w:r>
    </w:p>
    <w:p w:rsidR="00CB4309" w:rsidRDefault="00CB4309" w:rsidP="00CB4309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Экскурсионная программа:</w:t>
      </w:r>
    </w:p>
    <w:p w:rsidR="00CB4309" w:rsidRDefault="00CB4309" w:rsidP="00CB4309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 w:themeColor="text1"/>
          <w:szCs w:val="32"/>
          <w:shd w:val="clear" w:color="auto" w:fill="FFFFFF"/>
        </w:rPr>
        <w:t>пос</w:t>
      </w:r>
      <w:proofErr w:type="gramStart"/>
      <w:r>
        <w:rPr>
          <w:color w:val="000000" w:themeColor="text1"/>
          <w:szCs w:val="32"/>
          <w:shd w:val="clear" w:color="auto" w:fill="FFFFFF"/>
        </w:rPr>
        <w:t>.С</w:t>
      </w:r>
      <w:proofErr w:type="gramEnd"/>
      <w:r>
        <w:rPr>
          <w:color w:val="000000" w:themeColor="text1"/>
          <w:szCs w:val="32"/>
          <w:shd w:val="clear" w:color="auto" w:fill="FFFFFF"/>
        </w:rPr>
        <w:t>тепной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32"/>
          <w:shd w:val="clear" w:color="auto" w:fill="FFFFFF"/>
        </w:rPr>
        <w:t>Баджей</w:t>
      </w:r>
      <w:proofErr w:type="spellEnd"/>
      <w:r>
        <w:rPr>
          <w:color w:val="000000" w:themeColor="text1"/>
          <w:szCs w:val="32"/>
          <w:shd w:val="clear" w:color="auto" w:fill="FFFFFF"/>
        </w:rPr>
        <w:t>, школьный музей Гражданской войны и сельского быта – музей в котором собраны исторические свидетельства и экспонаты времен гражданской войны 1918-1920годов;</w:t>
      </w:r>
    </w:p>
    <w:p w:rsidR="00CB4309" w:rsidRDefault="00CB4309" w:rsidP="00CB4309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>
        <w:rPr>
          <w:color w:val="000000" w:themeColor="text1"/>
          <w:szCs w:val="32"/>
          <w:shd w:val="clear" w:color="auto" w:fill="FFFFFF"/>
        </w:rPr>
        <w:t xml:space="preserve">чаепитие на </w:t>
      </w:r>
      <w:proofErr w:type="spellStart"/>
      <w:r>
        <w:rPr>
          <w:color w:val="000000" w:themeColor="text1"/>
          <w:szCs w:val="32"/>
          <w:shd w:val="clear" w:color="auto" w:fill="FFFFFF"/>
        </w:rPr>
        <w:t>Баджейской</w:t>
      </w:r>
      <w:proofErr w:type="spellEnd"/>
      <w:r>
        <w:rPr>
          <w:color w:val="000000" w:themeColor="text1"/>
          <w:szCs w:val="32"/>
          <w:shd w:val="clear" w:color="auto" w:fill="FFFFFF"/>
        </w:rPr>
        <w:t xml:space="preserve"> базе спелеологов с рассказом о пещерах района;</w:t>
      </w:r>
    </w:p>
    <w:p w:rsidR="00CB4309" w:rsidRPr="00CB4309" w:rsidRDefault="00CB4309" w:rsidP="00CB4309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посещение пещеры Белая.</w:t>
      </w:r>
    </w:p>
    <w:p w:rsidR="00CB4309" w:rsidRPr="00CB4309" w:rsidRDefault="00CB4309" w:rsidP="00CB4309">
      <w:pPr>
        <w:spacing w:before="120"/>
        <w:ind w:firstLine="709"/>
        <w:jc w:val="both"/>
        <w:rPr>
          <w:bCs/>
          <w:color w:val="000000" w:themeColor="text1"/>
          <w:szCs w:val="28"/>
        </w:rPr>
      </w:pPr>
      <w:r w:rsidRPr="00CB4309">
        <w:rPr>
          <w:b/>
        </w:rPr>
        <w:t>Целевая аудитория по субсидии, согласно Постановлению</w:t>
      </w:r>
      <w:r w:rsidR="00AD55C2">
        <w:rPr>
          <w:b/>
        </w:rPr>
        <w:t xml:space="preserve"> </w:t>
      </w:r>
      <w:r w:rsidR="00AD55C2" w:rsidRPr="00FD7190">
        <w:rPr>
          <w:color w:val="000000"/>
          <w:shd w:val="clear" w:color="auto" w:fill="FFFFFF"/>
        </w:rPr>
        <w:t xml:space="preserve">№ 579-п от </w:t>
      </w:r>
      <w:r w:rsidR="00AD55C2" w:rsidRPr="00FD7190">
        <w:rPr>
          <w:color w:val="000000"/>
        </w:rPr>
        <w:t>24.08.2021</w:t>
      </w:r>
      <w:r w:rsidRPr="00CB4309">
        <w:rPr>
          <w:b/>
        </w:rPr>
        <w:t xml:space="preserve"> </w:t>
      </w:r>
      <w:bookmarkStart w:id="1" w:name="_Hlk26282740"/>
      <w:r w:rsidR="00AD55C2">
        <w:rPr>
          <w:bCs/>
          <w:color w:val="000000" w:themeColor="text1"/>
          <w:szCs w:val="28"/>
        </w:rPr>
        <w:t>«О</w:t>
      </w:r>
      <w:r w:rsidRPr="00CB4309">
        <w:rPr>
          <w:bCs/>
          <w:color w:val="000000" w:themeColor="text1"/>
          <w:szCs w:val="28"/>
        </w:rPr>
        <w:t xml:space="preserve">б утверждении </w:t>
      </w:r>
      <w:bookmarkStart w:id="2" w:name="_Hlk20215436"/>
      <w:r w:rsidRPr="00CB4309">
        <w:rPr>
          <w:bCs/>
          <w:color w:val="000000" w:themeColor="text1"/>
          <w:szCs w:val="28"/>
        </w:rPr>
        <w:t>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</w:t>
      </w:r>
      <w:bookmarkEnd w:id="1"/>
      <w:bookmarkEnd w:id="2"/>
      <w:r w:rsidR="00AD55C2">
        <w:rPr>
          <w:bCs/>
          <w:color w:val="000000" w:themeColor="text1"/>
          <w:szCs w:val="28"/>
        </w:rPr>
        <w:t>»</w:t>
      </w:r>
      <w:r w:rsidRPr="00CB4309">
        <w:rPr>
          <w:b/>
        </w:rPr>
        <w:t>:</w:t>
      </w:r>
    </w:p>
    <w:p w:rsidR="000F571E" w:rsidRDefault="000F571E" w:rsidP="000F571E">
      <w:pPr>
        <w:numPr>
          <w:ilvl w:val="0"/>
          <w:numId w:val="8"/>
        </w:numPr>
        <w:shd w:val="clear" w:color="auto" w:fill="FFFFFF"/>
        <w:ind w:left="714" w:hanging="357"/>
        <w:rPr>
          <w:color w:val="000000"/>
        </w:rPr>
      </w:pPr>
      <w:r>
        <w:rPr>
          <w:color w:val="000000"/>
        </w:rPr>
        <w:t>дети</w:t>
      </w:r>
    </w:p>
    <w:p w:rsidR="000F571E" w:rsidRDefault="000F571E" w:rsidP="000F571E">
      <w:pPr>
        <w:numPr>
          <w:ilvl w:val="0"/>
          <w:numId w:val="8"/>
        </w:numPr>
        <w:shd w:val="clear" w:color="auto" w:fill="FFFFFF"/>
        <w:ind w:left="714" w:hanging="357"/>
        <w:rPr>
          <w:color w:val="000000"/>
        </w:rPr>
      </w:pPr>
      <w:r>
        <w:rPr>
          <w:color w:val="000000"/>
          <w:shd w:val="clear" w:color="auto" w:fill="FFFFFF"/>
        </w:rPr>
        <w:t>молодежь в возрасте от 14 до 35 лет включительно</w:t>
      </w:r>
    </w:p>
    <w:p w:rsidR="000F571E" w:rsidRDefault="000F571E" w:rsidP="000F571E">
      <w:pPr>
        <w:numPr>
          <w:ilvl w:val="0"/>
          <w:numId w:val="8"/>
        </w:numPr>
        <w:shd w:val="clear" w:color="auto" w:fill="FFFFFF"/>
        <w:ind w:left="714" w:hanging="357"/>
        <w:rPr>
          <w:color w:val="000000"/>
        </w:rPr>
      </w:pPr>
      <w:r>
        <w:rPr>
          <w:color w:val="000000"/>
          <w:shd w:val="clear" w:color="auto" w:fill="FFFFFF"/>
        </w:rPr>
        <w:t xml:space="preserve">лица, получающие страховые пенсии и граждане </w:t>
      </w:r>
      <w:proofErr w:type="spellStart"/>
      <w:r>
        <w:rPr>
          <w:color w:val="000000"/>
          <w:shd w:val="clear" w:color="auto" w:fill="FFFFFF"/>
        </w:rPr>
        <w:t>предпенсионного</w:t>
      </w:r>
      <w:proofErr w:type="spellEnd"/>
      <w:r>
        <w:rPr>
          <w:color w:val="000000"/>
          <w:shd w:val="clear" w:color="auto" w:fill="FFFFFF"/>
        </w:rPr>
        <w:t xml:space="preserve"> возраста</w:t>
      </w:r>
    </w:p>
    <w:p w:rsidR="000F571E" w:rsidRDefault="000F571E" w:rsidP="000F571E">
      <w:pPr>
        <w:numPr>
          <w:ilvl w:val="0"/>
          <w:numId w:val="8"/>
        </w:numPr>
        <w:shd w:val="clear" w:color="auto" w:fill="FFFFFF"/>
        <w:ind w:left="714" w:hanging="357"/>
        <w:rPr>
          <w:color w:val="000000"/>
        </w:rPr>
      </w:pPr>
      <w:r>
        <w:rPr>
          <w:color w:val="000000"/>
          <w:shd w:val="clear" w:color="auto" w:fill="FFFFFF"/>
        </w:rPr>
        <w:t>инвалиды</w:t>
      </w:r>
    </w:p>
    <w:p w:rsidR="000F571E" w:rsidRDefault="000F571E" w:rsidP="000F571E">
      <w:pPr>
        <w:numPr>
          <w:ilvl w:val="0"/>
          <w:numId w:val="8"/>
        </w:numPr>
        <w:shd w:val="clear" w:color="auto" w:fill="FFFFFF"/>
        <w:ind w:left="714" w:hanging="357"/>
        <w:rPr>
          <w:color w:val="000000"/>
        </w:rPr>
      </w:pPr>
      <w:r>
        <w:rPr>
          <w:color w:val="000000"/>
          <w:shd w:val="clear" w:color="auto" w:fill="FFFFFF"/>
        </w:rPr>
        <w:t>многодетные семьи</w:t>
      </w:r>
    </w:p>
    <w:p w:rsidR="000F571E" w:rsidRPr="00CB4309" w:rsidRDefault="000F571E" w:rsidP="00CB4309">
      <w:pPr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color w:val="000000"/>
        </w:rPr>
      </w:pPr>
      <w:r>
        <w:rPr>
          <w:color w:val="000000"/>
          <w:shd w:val="clear" w:color="auto" w:fill="FFFFFF"/>
        </w:rPr>
        <w:t>ветераны Великой Отечественной войны, боевых действий, военной службы и ветераны труда</w:t>
      </w:r>
    </w:p>
    <w:p w:rsidR="00CB4309" w:rsidRPr="00CB4309" w:rsidRDefault="00CB4309" w:rsidP="00CB4309">
      <w:pPr>
        <w:shd w:val="clear" w:color="auto" w:fill="FFFFFF"/>
        <w:spacing w:before="120"/>
        <w:rPr>
          <w:color w:val="000000"/>
          <w:u w:val="single"/>
        </w:rPr>
      </w:pPr>
      <w:r w:rsidRPr="00CB4309">
        <w:rPr>
          <w:b/>
          <w:color w:val="000000"/>
        </w:rPr>
        <w:t>За счет субсидии оплачивается:</w:t>
      </w:r>
      <w:r w:rsidRPr="00CB4309">
        <w:rPr>
          <w:color w:val="000000"/>
        </w:rPr>
        <w:t xml:space="preserve"> экскурсионная программа, </w:t>
      </w:r>
      <w:r w:rsidRPr="00CB4309">
        <w:rPr>
          <w:color w:val="000000"/>
          <w:u w:val="single"/>
        </w:rPr>
        <w:t>количество мест ограничено!</w:t>
      </w:r>
    </w:p>
    <w:p w:rsidR="000F571E" w:rsidRDefault="000F571E" w:rsidP="000F571E">
      <w:pPr>
        <w:shd w:val="clear" w:color="auto" w:fill="FFFFFF"/>
        <w:spacing w:before="120"/>
        <w:ind w:firstLine="709"/>
        <w:jc w:val="both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Дополнительно оплачивается:</w:t>
      </w:r>
    </w:p>
    <w:p w:rsidR="000F571E" w:rsidRDefault="00711F6B" w:rsidP="000F571E">
      <w:pPr>
        <w:shd w:val="clear" w:color="auto" w:fill="FFFFFF"/>
        <w:ind w:left="714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Трансфер (Красноярск – пос. Степной </w:t>
      </w:r>
      <w:proofErr w:type="spellStart"/>
      <w:r>
        <w:rPr>
          <w:color w:val="000000"/>
          <w:shd w:val="clear" w:color="auto" w:fill="FFFFFF"/>
        </w:rPr>
        <w:t>Баджей</w:t>
      </w:r>
      <w:proofErr w:type="spellEnd"/>
      <w:r>
        <w:rPr>
          <w:color w:val="000000"/>
          <w:shd w:val="clear" w:color="auto" w:fill="FFFFFF"/>
        </w:rPr>
        <w:t xml:space="preserve"> – Красноярск) </w:t>
      </w:r>
      <w:r w:rsidR="000F571E">
        <w:rPr>
          <w:color w:val="000000"/>
          <w:shd w:val="clear" w:color="auto" w:fill="FFFFFF"/>
        </w:rPr>
        <w:t>– 930 руб./чел.</w:t>
      </w:r>
      <w:r>
        <w:rPr>
          <w:color w:val="000000"/>
          <w:shd w:val="clear" w:color="auto" w:fill="FFFFFF"/>
        </w:rPr>
        <w:t xml:space="preserve"> (для группы </w:t>
      </w:r>
      <w:r w:rsidR="007B39A4">
        <w:rPr>
          <w:color w:val="000000"/>
          <w:shd w:val="clear" w:color="auto" w:fill="FFFFFF"/>
        </w:rPr>
        <w:t>14</w:t>
      </w:r>
      <w:r>
        <w:rPr>
          <w:color w:val="000000"/>
          <w:shd w:val="clear" w:color="auto" w:fill="FFFFFF"/>
        </w:rPr>
        <w:t xml:space="preserve"> – </w:t>
      </w:r>
      <w:r w:rsidR="006C3C91">
        <w:rPr>
          <w:color w:val="000000"/>
          <w:shd w:val="clear" w:color="auto" w:fill="FFFFFF"/>
        </w:rPr>
        <w:t>26</w:t>
      </w:r>
      <w:r>
        <w:rPr>
          <w:color w:val="000000"/>
          <w:shd w:val="clear" w:color="auto" w:fill="FFFFFF"/>
        </w:rPr>
        <w:t xml:space="preserve"> человек)</w:t>
      </w:r>
    </w:p>
    <w:p w:rsidR="000F571E" w:rsidRDefault="000F571E" w:rsidP="000F571E">
      <w:pPr>
        <w:shd w:val="clear" w:color="auto" w:fill="FFFFFF"/>
        <w:ind w:left="714"/>
        <w:jc w:val="both"/>
        <w:rPr>
          <w:color w:val="000000"/>
        </w:rPr>
      </w:pPr>
      <w:r>
        <w:rPr>
          <w:color w:val="000000"/>
          <w:shd w:val="clear" w:color="auto" w:fill="FFFFFF"/>
        </w:rPr>
        <w:t>Питание (обед, ужин, завтрак) – 600 руб./чел.</w:t>
      </w:r>
    </w:p>
    <w:p w:rsidR="000F571E" w:rsidRDefault="00BA0A81" w:rsidP="000F571E">
      <w:pPr>
        <w:shd w:val="clear" w:color="auto" w:fill="FFFFFF"/>
        <w:ind w:left="714"/>
        <w:jc w:val="both"/>
        <w:rPr>
          <w:color w:val="000000"/>
        </w:rPr>
      </w:pPr>
      <w:r>
        <w:rPr>
          <w:color w:val="000000"/>
        </w:rPr>
        <w:t>Проживание</w:t>
      </w:r>
      <w:r w:rsidR="00711F6B">
        <w:rPr>
          <w:color w:val="000000"/>
        </w:rPr>
        <w:t xml:space="preserve"> на </w:t>
      </w:r>
      <w:proofErr w:type="spellStart"/>
      <w:r w:rsidR="00711F6B">
        <w:rPr>
          <w:color w:val="000000"/>
        </w:rPr>
        <w:t>Баджейской</w:t>
      </w:r>
      <w:proofErr w:type="spellEnd"/>
      <w:r w:rsidR="00711F6B">
        <w:rPr>
          <w:color w:val="000000"/>
        </w:rPr>
        <w:t xml:space="preserve"> базе спелеологов</w:t>
      </w:r>
      <w:r>
        <w:rPr>
          <w:color w:val="000000"/>
        </w:rPr>
        <w:t xml:space="preserve"> – 90</w:t>
      </w:r>
      <w:r w:rsidR="000F571E">
        <w:rPr>
          <w:color w:val="000000"/>
        </w:rPr>
        <w:t>0 руб./чел.</w:t>
      </w:r>
    </w:p>
    <w:p w:rsidR="000F571E" w:rsidRDefault="000F571E" w:rsidP="000F571E">
      <w:pPr>
        <w:shd w:val="clear" w:color="auto" w:fill="FFFFFF"/>
        <w:ind w:left="714"/>
        <w:jc w:val="both"/>
        <w:rPr>
          <w:color w:val="000000"/>
        </w:rPr>
      </w:pPr>
      <w:r>
        <w:rPr>
          <w:color w:val="000000"/>
        </w:rPr>
        <w:t>Баня (2 часа) – 2000 руб./группа</w:t>
      </w:r>
    </w:p>
    <w:p w:rsidR="00CB4309" w:rsidRDefault="00CB4309" w:rsidP="000F571E">
      <w:pPr>
        <w:shd w:val="clear" w:color="auto" w:fill="FFFFFF"/>
        <w:ind w:left="714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Стоимость без субсидии: 1930 руб./чел. Плюс питание – 600 руб./чел., проживание – 900 руб./чел.</w:t>
      </w:r>
      <w:proofErr w:type="gramEnd"/>
    </w:p>
    <w:p w:rsidR="00CB4309" w:rsidRPr="00CB4309" w:rsidRDefault="00CB4309" w:rsidP="00CB4309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Заявки по телефону: +7 (391) 292-55-31</w:t>
      </w:r>
    </w:p>
    <w:sectPr w:rsidR="00CB4309" w:rsidRPr="00CB4309" w:rsidSect="009D68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25B"/>
    <w:multiLevelType w:val="hybridMultilevel"/>
    <w:tmpl w:val="08C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04B3"/>
    <w:multiLevelType w:val="hybridMultilevel"/>
    <w:tmpl w:val="BEFC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45E65"/>
    <w:multiLevelType w:val="hybridMultilevel"/>
    <w:tmpl w:val="BB5AE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07F6"/>
    <w:multiLevelType w:val="hybridMultilevel"/>
    <w:tmpl w:val="BE7C3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194542"/>
    <w:multiLevelType w:val="hybridMultilevel"/>
    <w:tmpl w:val="CA7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906C7"/>
    <w:multiLevelType w:val="hybridMultilevel"/>
    <w:tmpl w:val="0F488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C4ECA"/>
    <w:multiLevelType w:val="hybridMultilevel"/>
    <w:tmpl w:val="D576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E7"/>
    <w:rsid w:val="000022DC"/>
    <w:rsid w:val="000477CE"/>
    <w:rsid w:val="0005262A"/>
    <w:rsid w:val="0005521D"/>
    <w:rsid w:val="00081126"/>
    <w:rsid w:val="00082658"/>
    <w:rsid w:val="00084BA2"/>
    <w:rsid w:val="000E64BF"/>
    <w:rsid w:val="000F571E"/>
    <w:rsid w:val="00122477"/>
    <w:rsid w:val="00133EF2"/>
    <w:rsid w:val="001435CD"/>
    <w:rsid w:val="00146621"/>
    <w:rsid w:val="00154AF3"/>
    <w:rsid w:val="001A300D"/>
    <w:rsid w:val="001A4D63"/>
    <w:rsid w:val="001D0F0D"/>
    <w:rsid w:val="001F0E8D"/>
    <w:rsid w:val="001F4A86"/>
    <w:rsid w:val="0023172F"/>
    <w:rsid w:val="0030600F"/>
    <w:rsid w:val="00315412"/>
    <w:rsid w:val="00396222"/>
    <w:rsid w:val="003C05D2"/>
    <w:rsid w:val="003C4EA8"/>
    <w:rsid w:val="003C6E84"/>
    <w:rsid w:val="003D1E13"/>
    <w:rsid w:val="00400E6F"/>
    <w:rsid w:val="004038D8"/>
    <w:rsid w:val="004038FF"/>
    <w:rsid w:val="00412391"/>
    <w:rsid w:val="004149B1"/>
    <w:rsid w:val="00440C2E"/>
    <w:rsid w:val="004806EE"/>
    <w:rsid w:val="00487E06"/>
    <w:rsid w:val="004A4AAA"/>
    <w:rsid w:val="004C1F8F"/>
    <w:rsid w:val="004D7AD3"/>
    <w:rsid w:val="00510F58"/>
    <w:rsid w:val="00533DF7"/>
    <w:rsid w:val="005348AC"/>
    <w:rsid w:val="00551A49"/>
    <w:rsid w:val="00561E66"/>
    <w:rsid w:val="00571325"/>
    <w:rsid w:val="005F0B48"/>
    <w:rsid w:val="005F5036"/>
    <w:rsid w:val="006003B8"/>
    <w:rsid w:val="00603CC1"/>
    <w:rsid w:val="006146B5"/>
    <w:rsid w:val="0062512C"/>
    <w:rsid w:val="00645319"/>
    <w:rsid w:val="006640EC"/>
    <w:rsid w:val="0068336D"/>
    <w:rsid w:val="006A0B76"/>
    <w:rsid w:val="006A1C05"/>
    <w:rsid w:val="006B57F9"/>
    <w:rsid w:val="006C3C2E"/>
    <w:rsid w:val="006C3C91"/>
    <w:rsid w:val="006F56BD"/>
    <w:rsid w:val="00711F6B"/>
    <w:rsid w:val="00723200"/>
    <w:rsid w:val="00725D73"/>
    <w:rsid w:val="00750CA4"/>
    <w:rsid w:val="00752ADC"/>
    <w:rsid w:val="00761D41"/>
    <w:rsid w:val="00766F5E"/>
    <w:rsid w:val="007677FF"/>
    <w:rsid w:val="00776C60"/>
    <w:rsid w:val="00783448"/>
    <w:rsid w:val="007913D1"/>
    <w:rsid w:val="007A2682"/>
    <w:rsid w:val="007B39A4"/>
    <w:rsid w:val="007B46DB"/>
    <w:rsid w:val="007C187D"/>
    <w:rsid w:val="00801643"/>
    <w:rsid w:val="008018F9"/>
    <w:rsid w:val="00804F7E"/>
    <w:rsid w:val="00842027"/>
    <w:rsid w:val="008A1E0C"/>
    <w:rsid w:val="008A50CF"/>
    <w:rsid w:val="008A6D7E"/>
    <w:rsid w:val="008B1271"/>
    <w:rsid w:val="008B5FEF"/>
    <w:rsid w:val="00900637"/>
    <w:rsid w:val="00902776"/>
    <w:rsid w:val="00934049"/>
    <w:rsid w:val="00982CBC"/>
    <w:rsid w:val="009A2802"/>
    <w:rsid w:val="009C36F1"/>
    <w:rsid w:val="009D68F1"/>
    <w:rsid w:val="009F0DC8"/>
    <w:rsid w:val="00A008AF"/>
    <w:rsid w:val="00A14BEF"/>
    <w:rsid w:val="00A51E05"/>
    <w:rsid w:val="00A606DD"/>
    <w:rsid w:val="00A66CF0"/>
    <w:rsid w:val="00AB04AD"/>
    <w:rsid w:val="00AC628D"/>
    <w:rsid w:val="00AD55C2"/>
    <w:rsid w:val="00B01055"/>
    <w:rsid w:val="00B516AB"/>
    <w:rsid w:val="00B6577E"/>
    <w:rsid w:val="00B744DD"/>
    <w:rsid w:val="00BA0A81"/>
    <w:rsid w:val="00BB7ABD"/>
    <w:rsid w:val="00C12E86"/>
    <w:rsid w:val="00C3478D"/>
    <w:rsid w:val="00C60C63"/>
    <w:rsid w:val="00C73E69"/>
    <w:rsid w:val="00C93466"/>
    <w:rsid w:val="00CA5C08"/>
    <w:rsid w:val="00CB4309"/>
    <w:rsid w:val="00CC3597"/>
    <w:rsid w:val="00D05428"/>
    <w:rsid w:val="00D14C5B"/>
    <w:rsid w:val="00D269DD"/>
    <w:rsid w:val="00D94F8A"/>
    <w:rsid w:val="00DA265B"/>
    <w:rsid w:val="00DB4FF4"/>
    <w:rsid w:val="00DD348D"/>
    <w:rsid w:val="00DD7D59"/>
    <w:rsid w:val="00DE5B1E"/>
    <w:rsid w:val="00E11003"/>
    <w:rsid w:val="00E20040"/>
    <w:rsid w:val="00E750C4"/>
    <w:rsid w:val="00E91F43"/>
    <w:rsid w:val="00ED6748"/>
    <w:rsid w:val="00EE65F0"/>
    <w:rsid w:val="00EF311B"/>
    <w:rsid w:val="00EF69E7"/>
    <w:rsid w:val="00F17563"/>
    <w:rsid w:val="00F178C9"/>
    <w:rsid w:val="00F41317"/>
    <w:rsid w:val="00F5451D"/>
    <w:rsid w:val="00F56E00"/>
    <w:rsid w:val="00F84345"/>
    <w:rsid w:val="00FA3FAB"/>
    <w:rsid w:val="00FC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D6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3D1"/>
    <w:pPr>
      <w:keepNext/>
      <w:spacing w:line="360" w:lineRule="auto"/>
      <w:ind w:left="720" w:firstLine="709"/>
      <w:contextualSpacing/>
      <w:jc w:val="both"/>
    </w:pPr>
    <w:rPr>
      <w:sz w:val="28"/>
      <w:szCs w:val="22"/>
    </w:rPr>
  </w:style>
  <w:style w:type="paragraph" w:styleId="a5">
    <w:name w:val="Balloon Text"/>
    <w:basedOn w:val="a"/>
    <w:semiHidden/>
    <w:rsid w:val="00ED674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477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77CE"/>
  </w:style>
  <w:style w:type="paragraph" w:styleId="a7">
    <w:name w:val="No Spacing"/>
    <w:uiPriority w:val="1"/>
    <w:qFormat/>
    <w:rsid w:val="00F17563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Strong"/>
    <w:basedOn w:val="a0"/>
    <w:uiPriority w:val="22"/>
    <w:qFormat/>
    <w:rsid w:val="008A1E0C"/>
    <w:rPr>
      <w:b/>
      <w:bCs/>
    </w:rPr>
  </w:style>
  <w:style w:type="paragraph" w:styleId="a9">
    <w:name w:val="Body Text"/>
    <w:basedOn w:val="a"/>
    <w:link w:val="aa"/>
    <w:uiPriority w:val="99"/>
    <w:unhideWhenUsed/>
    <w:rsid w:val="00133E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33EF2"/>
    <w:rPr>
      <w:sz w:val="24"/>
      <w:szCs w:val="24"/>
    </w:rPr>
  </w:style>
  <w:style w:type="paragraph" w:styleId="ab">
    <w:name w:val="Block Text"/>
    <w:basedOn w:val="a"/>
    <w:semiHidden/>
    <w:unhideWhenUsed/>
    <w:rsid w:val="00510F58"/>
    <w:pPr>
      <w:spacing w:line="360" w:lineRule="auto"/>
      <w:ind w:left="-360" w:right="-261"/>
      <w:jc w:val="both"/>
    </w:pPr>
    <w:rPr>
      <w:lang w:eastAsia="en-US"/>
    </w:rPr>
  </w:style>
  <w:style w:type="paragraph" w:customStyle="1" w:styleId="ConsPlusNonformat">
    <w:name w:val="ConsPlusNonformat"/>
    <w:rsid w:val="00510F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E6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64BF"/>
    <w:rPr>
      <w:rFonts w:ascii="Courier New" w:hAnsi="Courier New" w:cs="Courier New"/>
    </w:rPr>
  </w:style>
  <w:style w:type="table" w:styleId="ac">
    <w:name w:val="Table Grid"/>
    <w:basedOn w:val="a1"/>
    <w:uiPriority w:val="59"/>
    <w:rsid w:val="009A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A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D6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3D1"/>
    <w:pPr>
      <w:keepNext/>
      <w:spacing w:line="360" w:lineRule="auto"/>
      <w:ind w:left="720" w:firstLine="709"/>
      <w:contextualSpacing/>
      <w:jc w:val="both"/>
    </w:pPr>
    <w:rPr>
      <w:sz w:val="28"/>
      <w:szCs w:val="22"/>
    </w:rPr>
  </w:style>
  <w:style w:type="paragraph" w:styleId="a5">
    <w:name w:val="Balloon Text"/>
    <w:basedOn w:val="a"/>
    <w:semiHidden/>
    <w:rsid w:val="00ED674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477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77CE"/>
  </w:style>
  <w:style w:type="paragraph" w:styleId="a7">
    <w:name w:val="No Spacing"/>
    <w:uiPriority w:val="1"/>
    <w:qFormat/>
    <w:rsid w:val="00F17563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Strong"/>
    <w:basedOn w:val="a0"/>
    <w:uiPriority w:val="22"/>
    <w:qFormat/>
    <w:rsid w:val="008A1E0C"/>
    <w:rPr>
      <w:b/>
      <w:bCs/>
    </w:rPr>
  </w:style>
  <w:style w:type="paragraph" w:styleId="a9">
    <w:name w:val="Body Text"/>
    <w:basedOn w:val="a"/>
    <w:link w:val="aa"/>
    <w:uiPriority w:val="99"/>
    <w:unhideWhenUsed/>
    <w:rsid w:val="00133E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33EF2"/>
    <w:rPr>
      <w:sz w:val="24"/>
      <w:szCs w:val="24"/>
    </w:rPr>
  </w:style>
  <w:style w:type="paragraph" w:styleId="ab">
    <w:name w:val="Block Text"/>
    <w:basedOn w:val="a"/>
    <w:semiHidden/>
    <w:unhideWhenUsed/>
    <w:rsid w:val="00510F58"/>
    <w:pPr>
      <w:spacing w:line="360" w:lineRule="auto"/>
      <w:ind w:left="-360" w:right="-261"/>
      <w:jc w:val="both"/>
    </w:pPr>
    <w:rPr>
      <w:lang w:eastAsia="en-US"/>
    </w:rPr>
  </w:style>
  <w:style w:type="paragraph" w:customStyle="1" w:styleId="ConsPlusNonformat">
    <w:name w:val="ConsPlusNonformat"/>
    <w:rsid w:val="00510F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E6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64BF"/>
    <w:rPr>
      <w:rFonts w:ascii="Courier New" w:hAnsi="Courier New" w:cs="Courier New"/>
    </w:rPr>
  </w:style>
  <w:style w:type="table" w:styleId="ac">
    <w:name w:val="Table Grid"/>
    <w:basedOn w:val="a1"/>
    <w:uiPriority w:val="59"/>
    <w:rsid w:val="009A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A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3153-8161-4987-9E44-6773D28A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учреждение</vt:lpstr>
    </vt:vector>
  </TitlesOfParts>
  <Company>СПЕЛЕОКЛУБ</Company>
  <LinksUpToDate>false</LinksUpToDate>
  <CharactersWithSpaces>1853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mailto:alta-mira@mail.ru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учреждение</dc:title>
  <dc:creator>Бурмак</dc:creator>
  <cp:lastModifiedBy>Пашковская Лариса Николаевна</cp:lastModifiedBy>
  <cp:revision>2</cp:revision>
  <cp:lastPrinted>2021-07-14T09:03:00Z</cp:lastPrinted>
  <dcterms:created xsi:type="dcterms:W3CDTF">2021-11-08T10:55:00Z</dcterms:created>
  <dcterms:modified xsi:type="dcterms:W3CDTF">2021-11-08T10:55:00Z</dcterms:modified>
</cp:coreProperties>
</file>